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E3D" w:rsidRDefault="00BD1E3D" w:rsidP="00BD1E3D">
      <w:pPr>
        <w:pStyle w:val="Heading1"/>
      </w:pPr>
      <w:proofErr w:type="spellStart"/>
      <w:r>
        <w:t>ProfileRetriever</w:t>
      </w:r>
      <w:proofErr w:type="spellEnd"/>
      <w:r>
        <w:t xml:space="preserve"> Software Package:</w:t>
      </w:r>
    </w:p>
    <w:p w:rsidR="00BD1E3D" w:rsidRDefault="00BD1E3D" w:rsidP="00BD1E3D">
      <w:pPr>
        <w:pStyle w:val="Heading1"/>
      </w:pPr>
      <w:r>
        <w:t xml:space="preserve">Implementation of </w:t>
      </w:r>
      <w:proofErr w:type="spellStart"/>
      <w:r>
        <w:t>Lidar</w:t>
      </w:r>
      <w:proofErr w:type="spellEnd"/>
      <w:r>
        <w:t>-Radiometer Inversion Code (LIRIC)</w:t>
      </w:r>
    </w:p>
    <w:p w:rsidR="00BD1E3D" w:rsidRDefault="00BD1E3D" w:rsidP="00BD1E3D">
      <w:pPr>
        <w:pStyle w:val="Heading1"/>
      </w:pPr>
      <w:proofErr w:type="gramStart"/>
      <w:r>
        <w:t>with</w:t>
      </w:r>
      <w:proofErr w:type="gramEnd"/>
      <w:r>
        <w:t xml:space="preserve"> Graphical User Interface</w:t>
      </w:r>
    </w:p>
    <w:p w:rsidR="00557A90" w:rsidRPr="00BC5FD8" w:rsidRDefault="00A30653" w:rsidP="00F3396B">
      <w:pPr>
        <w:pStyle w:val="Heading2"/>
      </w:pPr>
      <w:r>
        <w:t>Software</w:t>
      </w:r>
      <w:r w:rsidR="00D718EF">
        <w:t xml:space="preserve"> User Manual</w:t>
      </w:r>
    </w:p>
    <w:p w:rsidR="00A26879" w:rsidRPr="00A26879" w:rsidRDefault="004A5AB8" w:rsidP="00442EA3">
      <w:r>
        <w:t>“</w:t>
      </w:r>
      <w:proofErr w:type="spellStart"/>
      <w:r w:rsidR="00721B66">
        <w:t>Pr</w:t>
      </w:r>
      <w:r>
        <w:t>ofileRetriever</w:t>
      </w:r>
      <w:proofErr w:type="spellEnd"/>
      <w:r>
        <w:t xml:space="preserve">” </w:t>
      </w:r>
      <w:r w:rsidR="00AD5AB2">
        <w:t xml:space="preserve">software </w:t>
      </w:r>
      <w:r>
        <w:t xml:space="preserve">package </w:t>
      </w:r>
      <w:r w:rsidR="00A26879">
        <w:t xml:space="preserve">consists of </w:t>
      </w:r>
      <w:r w:rsidR="00A26879" w:rsidRPr="00A26879">
        <w:t>two graphical user interface applications</w:t>
      </w:r>
      <w:r w:rsidR="00A26879">
        <w:t xml:space="preserve">, launched by means of </w:t>
      </w:r>
      <w:r w:rsidR="00BC5FD8">
        <w:t xml:space="preserve">opening </w:t>
      </w:r>
      <w:r w:rsidR="00A26879" w:rsidRPr="00A26879">
        <w:rPr>
          <w:b/>
        </w:rPr>
        <w:t>“</w:t>
      </w:r>
      <w:r>
        <w:rPr>
          <w:b/>
        </w:rPr>
        <w:t>Manual</w:t>
      </w:r>
      <w:r w:rsidR="00A26879" w:rsidRPr="00A26879">
        <w:rPr>
          <w:b/>
        </w:rPr>
        <w:t>Retriever.pyw”</w:t>
      </w:r>
      <w:r w:rsidR="00A26879">
        <w:t xml:space="preserve"> and </w:t>
      </w:r>
      <w:r w:rsidR="00A26879" w:rsidRPr="00A26879">
        <w:rPr>
          <w:b/>
        </w:rPr>
        <w:t>“</w:t>
      </w:r>
      <w:r>
        <w:rPr>
          <w:b/>
        </w:rPr>
        <w:t>Output</w:t>
      </w:r>
      <w:r w:rsidR="00A26879" w:rsidRPr="00A26879">
        <w:rPr>
          <w:b/>
        </w:rPr>
        <w:t>Viewer.pyw”</w:t>
      </w:r>
      <w:r w:rsidR="00A26879">
        <w:t xml:space="preserve"> files </w:t>
      </w:r>
      <w:r w:rsidR="00C211E9">
        <w:t>located at the root of</w:t>
      </w:r>
      <w:r w:rsidR="00A26879">
        <w:t xml:space="preserve"> </w:t>
      </w:r>
      <w:r w:rsidR="00441B85">
        <w:t xml:space="preserve">the </w:t>
      </w:r>
      <w:r w:rsidR="00CF5C96">
        <w:t xml:space="preserve">software </w:t>
      </w:r>
      <w:r w:rsidR="00441B85">
        <w:t>package folder</w:t>
      </w:r>
      <w:r w:rsidR="00A26879">
        <w:t>.</w:t>
      </w:r>
    </w:p>
    <w:p w:rsidR="00597D4F" w:rsidRDefault="00C211E9" w:rsidP="00597D4F">
      <w:r w:rsidRPr="00C211E9">
        <w:rPr>
          <w:b/>
        </w:rPr>
        <w:t>“</w:t>
      </w:r>
      <w:r w:rsidR="006B3409">
        <w:rPr>
          <w:b/>
        </w:rPr>
        <w:t>Manual</w:t>
      </w:r>
      <w:r w:rsidRPr="00C211E9">
        <w:rPr>
          <w:b/>
        </w:rPr>
        <w:t>Retriever</w:t>
      </w:r>
      <w:r w:rsidR="006B3409">
        <w:rPr>
          <w:b/>
        </w:rPr>
        <w:t>.pyw</w:t>
      </w:r>
      <w:r w:rsidRPr="00C211E9">
        <w:rPr>
          <w:b/>
        </w:rPr>
        <w:t>”</w:t>
      </w:r>
      <w:r>
        <w:t xml:space="preserve"> is the main application. It is responsible for selection and graphical visualization of input data and the process of </w:t>
      </w:r>
      <w:r w:rsidR="001605E0">
        <w:t xml:space="preserve">retrieval of </w:t>
      </w:r>
      <w:r w:rsidR="005C0D28">
        <w:t xml:space="preserve">aerosol mode </w:t>
      </w:r>
      <w:r w:rsidR="008059B5">
        <w:t xml:space="preserve">concentration profiles </w:t>
      </w:r>
      <w:r>
        <w:t>itself.</w:t>
      </w:r>
    </w:p>
    <w:p w:rsidR="0064054A" w:rsidRDefault="001605E0" w:rsidP="00597D4F">
      <w:r w:rsidRPr="001605E0">
        <w:rPr>
          <w:b/>
        </w:rPr>
        <w:t>“</w:t>
      </w:r>
      <w:r w:rsidR="006B3409">
        <w:rPr>
          <w:b/>
        </w:rPr>
        <w:t>Output</w:t>
      </w:r>
      <w:r w:rsidRPr="001605E0">
        <w:rPr>
          <w:b/>
        </w:rPr>
        <w:t>Viewer.pyw”</w:t>
      </w:r>
      <w:r>
        <w:t xml:space="preserve"> is an auxiliary application </w:t>
      </w:r>
      <w:r w:rsidR="00E6681D">
        <w:t>intended for</w:t>
      </w:r>
      <w:r w:rsidR="005C0D28">
        <w:t xml:space="preserve"> </w:t>
      </w:r>
      <w:r w:rsidR="00E6681D">
        <w:t>browsing</w:t>
      </w:r>
      <w:r w:rsidR="005C0D28">
        <w:t xml:space="preserve"> of retrieved aerosol profile databases created with</w:t>
      </w:r>
      <w:r w:rsidR="00E6681D">
        <w:t>in</w:t>
      </w:r>
      <w:r w:rsidR="005C0D28">
        <w:t xml:space="preserve"> the main application.</w:t>
      </w:r>
    </w:p>
    <w:p w:rsidR="009E7BF3" w:rsidRPr="00CF0D4E" w:rsidRDefault="009E7BF3" w:rsidP="009E7BF3">
      <w:r>
        <w:t>Graphical user interface of “</w:t>
      </w:r>
      <w:proofErr w:type="spellStart"/>
      <w:r>
        <w:t>ManualRetriever</w:t>
      </w:r>
      <w:proofErr w:type="spellEnd"/>
      <w:r>
        <w:t>” appl</w:t>
      </w:r>
      <w:r w:rsidR="00E714CD">
        <w:t>ication is represented on Fig. 1</w:t>
      </w:r>
      <w:r>
        <w:t>. Application window is divided vertically into three primary parts, marked off with red rectangles on the figure.</w:t>
      </w:r>
      <w:r w:rsidR="009D3C37">
        <w:t xml:space="preserve"> These </w:t>
      </w:r>
      <w:r w:rsidR="00C81D94">
        <w:t xml:space="preserve">user interface </w:t>
      </w:r>
      <w:r w:rsidR="009D3C37">
        <w:t xml:space="preserve">sections </w:t>
      </w:r>
      <w:r w:rsidR="00C81D94">
        <w:t xml:space="preserve">are responsible for selection of </w:t>
      </w:r>
      <w:proofErr w:type="spellStart"/>
      <w:r w:rsidR="00C81D94">
        <w:t>lidar</w:t>
      </w:r>
      <w:proofErr w:type="spellEnd"/>
      <w:r w:rsidR="00C81D94">
        <w:t xml:space="preserve"> input data, photometer input data, and aerosol profile output database, respectively.</w:t>
      </w:r>
    </w:p>
    <w:p w:rsidR="0072300A" w:rsidRPr="000C1DB3" w:rsidRDefault="006238D4" w:rsidP="000C1DB3">
      <w:pPr>
        <w:pStyle w:val="Heading3"/>
        <w:numPr>
          <w:ilvl w:val="0"/>
          <w:numId w:val="9"/>
        </w:numPr>
        <w:spacing w:before="360" w:after="120"/>
        <w:rPr>
          <w:rFonts w:asciiTheme="minorHAnsi" w:hAnsiTheme="minorHAnsi"/>
          <w:sz w:val="24"/>
          <w:szCs w:val="24"/>
        </w:rPr>
      </w:pPr>
      <w:r w:rsidRPr="000C1DB3">
        <w:rPr>
          <w:rFonts w:asciiTheme="minorHAnsi" w:hAnsiTheme="minorHAnsi"/>
          <w:sz w:val="24"/>
          <w:szCs w:val="24"/>
        </w:rPr>
        <w:t>Selecti</w:t>
      </w:r>
      <w:r w:rsidR="00B278E3">
        <w:rPr>
          <w:rFonts w:asciiTheme="minorHAnsi" w:hAnsiTheme="minorHAnsi"/>
          <w:sz w:val="24"/>
          <w:szCs w:val="24"/>
        </w:rPr>
        <w:t>ng</w:t>
      </w:r>
      <w:r w:rsidRPr="000C1DB3">
        <w:rPr>
          <w:rFonts w:asciiTheme="minorHAnsi" w:hAnsiTheme="minorHAnsi"/>
          <w:sz w:val="24"/>
          <w:szCs w:val="24"/>
        </w:rPr>
        <w:t xml:space="preserve"> </w:t>
      </w:r>
      <w:proofErr w:type="spellStart"/>
      <w:r w:rsidRPr="000C1DB3">
        <w:rPr>
          <w:rFonts w:asciiTheme="minorHAnsi" w:hAnsiTheme="minorHAnsi"/>
          <w:sz w:val="24"/>
          <w:szCs w:val="24"/>
        </w:rPr>
        <w:t>lidar</w:t>
      </w:r>
      <w:proofErr w:type="spellEnd"/>
      <w:r w:rsidRPr="000C1DB3">
        <w:rPr>
          <w:rFonts w:asciiTheme="minorHAnsi" w:hAnsiTheme="minorHAnsi"/>
          <w:sz w:val="24"/>
          <w:szCs w:val="24"/>
        </w:rPr>
        <w:t xml:space="preserve"> input data</w:t>
      </w:r>
    </w:p>
    <w:p w:rsidR="00F1794A" w:rsidRDefault="00C03952" w:rsidP="00B55069">
      <w:r>
        <w:t>U</w:t>
      </w:r>
      <w:r w:rsidR="00221A1B" w:rsidRPr="00221A1B">
        <w:t>pper part of the main application window (see Fig. </w:t>
      </w:r>
      <w:r w:rsidR="00696775">
        <w:t>1</w:t>
      </w:r>
      <w:r w:rsidR="00221A1B" w:rsidRPr="00221A1B">
        <w:t>)</w:t>
      </w:r>
      <w:r w:rsidR="00221A1B">
        <w:t xml:space="preserve"> is responsible for selection of </w:t>
      </w:r>
      <w:proofErr w:type="spellStart"/>
      <w:r w:rsidR="00221A1B">
        <w:t>lidar</w:t>
      </w:r>
      <w:proofErr w:type="spellEnd"/>
      <w:r w:rsidR="00221A1B">
        <w:t xml:space="preserve"> input data.</w:t>
      </w:r>
      <w:r w:rsidR="00963BE9" w:rsidRPr="00963BE9">
        <w:t xml:space="preserve"> </w:t>
      </w:r>
      <w:r w:rsidR="00F1794A">
        <w:t xml:space="preserve">It is currently assumed that </w:t>
      </w:r>
      <w:proofErr w:type="spellStart"/>
      <w:r w:rsidR="00F1794A">
        <w:t>lidar</w:t>
      </w:r>
      <w:proofErr w:type="spellEnd"/>
      <w:r w:rsidR="00F1794A">
        <w:t xml:space="preserve"> data are stored in database</w:t>
      </w:r>
      <w:r w:rsidR="008F71FE">
        <w:t>s</w:t>
      </w:r>
      <w:r w:rsidR="00F1794A">
        <w:t xml:space="preserve"> in Microsoft Access format </w:t>
      </w:r>
      <w:r w:rsidR="008F71FE">
        <w:t xml:space="preserve">and </w:t>
      </w:r>
      <w:r w:rsidR="00F1794A">
        <w:t xml:space="preserve">that </w:t>
      </w:r>
      <w:r w:rsidR="008F71FE">
        <w:t xml:space="preserve">these </w:t>
      </w:r>
      <w:r w:rsidR="00796466">
        <w:t xml:space="preserve">input </w:t>
      </w:r>
      <w:r w:rsidR="008F71FE">
        <w:t>data</w:t>
      </w:r>
      <w:r w:rsidR="0005414B">
        <w:t>bases</w:t>
      </w:r>
      <w:r w:rsidR="008F71FE">
        <w:t xml:space="preserve"> </w:t>
      </w:r>
      <w:r w:rsidR="00796466">
        <w:t xml:space="preserve">already include any </w:t>
      </w:r>
      <w:r w:rsidR="007C6930">
        <w:t xml:space="preserve">of </w:t>
      </w:r>
      <w:r w:rsidR="00796466">
        <w:t xml:space="preserve">the </w:t>
      </w:r>
      <w:r w:rsidR="00786A6F">
        <w:t xml:space="preserve">data </w:t>
      </w:r>
      <w:r w:rsidR="007C6930">
        <w:t xml:space="preserve">fields </w:t>
      </w:r>
      <w:r w:rsidR="00796466">
        <w:t xml:space="preserve">required </w:t>
      </w:r>
      <w:r w:rsidR="007C6930">
        <w:t xml:space="preserve">by the aerosol profile retrieval algorithm. </w:t>
      </w:r>
      <w:r w:rsidR="00FE212F">
        <w:t>T</w:t>
      </w:r>
      <w:r w:rsidR="00B55069">
        <w:t xml:space="preserve">o prepare </w:t>
      </w:r>
      <w:proofErr w:type="spellStart"/>
      <w:r w:rsidR="00B55069">
        <w:t>lidar</w:t>
      </w:r>
      <w:proofErr w:type="spellEnd"/>
      <w:r w:rsidR="00B55069">
        <w:t xml:space="preserve"> input databases, one has to use</w:t>
      </w:r>
      <w:r w:rsidR="00F1794A">
        <w:t xml:space="preserve"> </w:t>
      </w:r>
      <w:r w:rsidR="002C0E20">
        <w:t xml:space="preserve">the </w:t>
      </w:r>
      <w:r w:rsidR="00F1794A">
        <w:t>“</w:t>
      </w:r>
      <w:proofErr w:type="spellStart"/>
      <w:r w:rsidR="00F1794A">
        <w:t>TropoExport</w:t>
      </w:r>
      <w:proofErr w:type="spellEnd"/>
      <w:r w:rsidR="00F1794A">
        <w:t xml:space="preserve">” </w:t>
      </w:r>
      <w:r w:rsidR="00B55069">
        <w:t>tool from “</w:t>
      </w:r>
      <w:proofErr w:type="spellStart"/>
      <w:r w:rsidR="00B55069">
        <w:t>TropoSuite</w:t>
      </w:r>
      <w:proofErr w:type="spellEnd"/>
      <w:r w:rsidR="00B55069">
        <w:t>” package</w:t>
      </w:r>
      <w:r w:rsidR="008F71FE">
        <w:t>.</w:t>
      </w:r>
    </w:p>
    <w:p w:rsidR="00107D11" w:rsidRDefault="00031210" w:rsidP="00442EA3">
      <w:r>
        <w:t xml:space="preserve">To select a database file, press the </w:t>
      </w:r>
      <w:r w:rsidR="00355DF6">
        <w:t>“</w:t>
      </w:r>
      <w:r w:rsidR="00355DF6" w:rsidRPr="00EA09D1">
        <w:t>‍</w:t>
      </w:r>
      <w:r w:rsidR="00355DF6" w:rsidRPr="00355DF6">
        <w:rPr>
          <w:rFonts w:cs="Times New Roman"/>
          <w:noProof/>
          <w:kern w:val="22"/>
          <w:position w:val="-4"/>
          <w:lang w:bidi="ar-SA"/>
        </w:rPr>
        <w:drawing>
          <wp:inline distT="0" distB="0" distL="0" distR="0">
            <wp:extent cx="165299" cy="144152"/>
            <wp:effectExtent l="19050" t="0" r="6151"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00355DF6" w:rsidRPr="00EA09D1">
        <w:t>‍</w:t>
      </w:r>
      <w:r w:rsidR="00355DF6">
        <w:t>”</w:t>
      </w:r>
      <w:r w:rsidR="00645E22">
        <w:t xml:space="preserve"> (“Open”)</w:t>
      </w:r>
      <w:r w:rsidR="00355DF6">
        <w:t xml:space="preserve"> </w:t>
      </w:r>
      <w:r w:rsidRPr="00355DF6">
        <w:t>button</w:t>
      </w:r>
      <w:r>
        <w:t xml:space="preserve"> </w:t>
      </w:r>
      <w:r w:rsidR="004F0499">
        <w:t xml:space="preserve">located </w:t>
      </w:r>
      <w:r w:rsidR="007E30A6">
        <w:t>to</w:t>
      </w:r>
      <w:r w:rsidR="00C87081">
        <w:t xml:space="preserve"> the </w:t>
      </w:r>
      <w:r>
        <w:t xml:space="preserve">right of the </w:t>
      </w:r>
      <w:r w:rsidR="0005414B">
        <w:t xml:space="preserve">text </w:t>
      </w:r>
      <w:r>
        <w:t xml:space="preserve">field </w:t>
      </w:r>
      <w:r w:rsidR="00A644BC">
        <w:t>de</w:t>
      </w:r>
      <w:r w:rsidR="00425075">
        <w:t>note</w:t>
      </w:r>
      <w:r w:rsidR="00A644BC">
        <w:t xml:space="preserve">d with </w:t>
      </w:r>
      <w:r w:rsidR="00A644BC" w:rsidRPr="0085096F">
        <w:rPr>
          <w:b/>
        </w:rPr>
        <w:t>“</w:t>
      </w:r>
      <w:proofErr w:type="spellStart"/>
      <w:r w:rsidR="00A644BC" w:rsidRPr="0085096F">
        <w:rPr>
          <w:b/>
        </w:rPr>
        <w:t>Lidar</w:t>
      </w:r>
      <w:proofErr w:type="spellEnd"/>
      <w:r w:rsidR="00A644BC" w:rsidRPr="0085096F">
        <w:rPr>
          <w:b/>
        </w:rPr>
        <w:t xml:space="preserve"> input”</w:t>
      </w:r>
      <w:r w:rsidR="00A644BC">
        <w:t xml:space="preserve"> label</w:t>
      </w:r>
      <w:r w:rsidR="00B33357">
        <w:t xml:space="preserve"> </w:t>
      </w:r>
      <w:r w:rsidR="00701786">
        <w:t>(t</w:t>
      </w:r>
      <w:r w:rsidR="00B33357">
        <w:t xml:space="preserve">his text field will display the complete path to the </w:t>
      </w:r>
      <w:r w:rsidR="00EA0CF4">
        <w:t xml:space="preserve">opened </w:t>
      </w:r>
      <w:r w:rsidR="00B33357">
        <w:t>database</w:t>
      </w:r>
      <w:r w:rsidR="0029111C">
        <w:t xml:space="preserve"> file</w:t>
      </w:r>
      <w:r w:rsidR="00701786">
        <w:t>)</w:t>
      </w:r>
      <w:r w:rsidR="00B33357">
        <w:t>.</w:t>
      </w:r>
      <w:r w:rsidR="00CB6B9E">
        <w:t xml:space="preserve"> </w:t>
      </w:r>
      <w:r w:rsidR="003A55D7">
        <w:t>You may also</w:t>
      </w:r>
      <w:r w:rsidR="00CB6B9E">
        <w:t xml:space="preserve"> reload the </w:t>
      </w:r>
      <w:r w:rsidR="00964BA3">
        <w:t>currently</w:t>
      </w:r>
      <w:r w:rsidR="00CB6B9E">
        <w:t xml:space="preserve"> opened file</w:t>
      </w:r>
      <w:r w:rsidR="003A55D7">
        <w:t xml:space="preserve"> by</w:t>
      </w:r>
      <w:r w:rsidR="00CB6B9E">
        <w:t xml:space="preserve"> press</w:t>
      </w:r>
      <w:r w:rsidR="00682F77">
        <w:t>ing</w:t>
      </w:r>
      <w:r w:rsidR="00CB6B9E">
        <w:t xml:space="preserve"> </w:t>
      </w:r>
      <w:r w:rsidR="007A1EF3">
        <w:t xml:space="preserve">the </w:t>
      </w:r>
      <w:r w:rsidR="006D0BD8">
        <w:t>neighboring</w:t>
      </w:r>
      <w:r w:rsidR="007A1EF3">
        <w:t xml:space="preserve"> </w:t>
      </w:r>
      <w:r w:rsidR="00CB6B9E">
        <w:t>“</w:t>
      </w:r>
      <w:r w:rsidR="00CB6B9E" w:rsidRPr="00EA09D1">
        <w:t>‍</w:t>
      </w:r>
      <w:r w:rsidR="00CB6B9E" w:rsidRPr="00CB6B9E">
        <w:rPr>
          <w:noProof/>
          <w:position w:val="-4"/>
          <w:lang w:bidi="ar-SA"/>
        </w:rPr>
        <w:drawing>
          <wp:inline distT="0" distB="0" distL="0" distR="0">
            <wp:extent cx="165299" cy="144152"/>
            <wp:effectExtent l="19050" t="0" r="6151"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00CB6B9E" w:rsidRPr="00EA09D1">
        <w:t>‍</w:t>
      </w:r>
      <w:r w:rsidR="00CB6B9E">
        <w:t>”</w:t>
      </w:r>
      <w:r w:rsidR="00CB6B9E" w:rsidRPr="00CB6B9E">
        <w:t xml:space="preserve"> (</w:t>
      </w:r>
      <w:r w:rsidR="00CB6B9E">
        <w:t>“Reload”</w:t>
      </w:r>
      <w:r w:rsidR="00CB6B9E" w:rsidRPr="00CB6B9E">
        <w:t>)</w:t>
      </w:r>
      <w:r w:rsidR="00CB6B9E">
        <w:t xml:space="preserve"> button.</w:t>
      </w:r>
    </w:p>
    <w:p w:rsidR="00107D11" w:rsidRDefault="003A55D7" w:rsidP="00442EA3">
      <w:r>
        <w:t xml:space="preserve">Contents of a loaded </w:t>
      </w:r>
      <w:proofErr w:type="spellStart"/>
      <w:r>
        <w:t>lidar</w:t>
      </w:r>
      <w:proofErr w:type="spellEnd"/>
      <w:r>
        <w:t xml:space="preserve"> database file </w:t>
      </w:r>
      <w:r w:rsidR="00572725">
        <w:t>are</w:t>
      </w:r>
      <w:r>
        <w:t xml:space="preserve"> </w:t>
      </w:r>
      <w:r w:rsidR="00240FE1">
        <w:t xml:space="preserve">displayed in </w:t>
      </w:r>
      <w:r w:rsidR="002C790E">
        <w:t>a</w:t>
      </w:r>
      <w:r w:rsidR="00572725">
        <w:t xml:space="preserve"> table </w:t>
      </w:r>
      <w:r w:rsidR="00071011">
        <w:t>with the following columns</w:t>
      </w:r>
      <w:r w:rsidR="00B669E1">
        <w:t xml:space="preserve"> (tooltips at table’s headers are also available for quick reference)</w:t>
      </w:r>
      <w:r w:rsidR="00071011">
        <w:t>:</w:t>
      </w:r>
    </w:p>
    <w:p w:rsidR="004875E7" w:rsidRDefault="004875E7" w:rsidP="00D37A3E">
      <w:pPr>
        <w:pStyle w:val="ListParagraph"/>
        <w:numPr>
          <w:ilvl w:val="0"/>
          <w:numId w:val="4"/>
        </w:numPr>
        <w:ind w:left="0" w:firstLine="432"/>
      </w:pPr>
      <w:r w:rsidRPr="00D37A3E">
        <w:rPr>
          <w:b/>
        </w:rPr>
        <w:t>“Date”, “</w:t>
      </w:r>
      <w:proofErr w:type="spellStart"/>
      <w:r w:rsidRPr="00D37A3E">
        <w:rPr>
          <w:b/>
        </w:rPr>
        <w:t>TStart</w:t>
      </w:r>
      <w:proofErr w:type="spellEnd"/>
      <w:r w:rsidRPr="00D37A3E">
        <w:rPr>
          <w:b/>
        </w:rPr>
        <w:t>”</w:t>
      </w:r>
      <w:r w:rsidR="00D37A3E" w:rsidRPr="00D37A3E">
        <w:rPr>
          <w:b/>
        </w:rPr>
        <w:t>, “</w:t>
      </w:r>
      <w:proofErr w:type="spellStart"/>
      <w:r w:rsidR="00D37A3E" w:rsidRPr="00D37A3E">
        <w:rPr>
          <w:b/>
        </w:rPr>
        <w:t>TStop</w:t>
      </w:r>
      <w:proofErr w:type="spellEnd"/>
      <w:r w:rsidR="00D37A3E" w:rsidRPr="00D37A3E">
        <w:rPr>
          <w:b/>
        </w:rPr>
        <w:t>”</w:t>
      </w:r>
      <w:r w:rsidRPr="00D37A3E">
        <w:rPr>
          <w:b/>
        </w:rPr>
        <w:t>:</w:t>
      </w:r>
      <w:r w:rsidRPr="009C2002">
        <w:t xml:space="preserve"> </w:t>
      </w:r>
      <w:r w:rsidR="009C2002" w:rsidRPr="009C2002">
        <w:t xml:space="preserve">date and time </w:t>
      </w:r>
      <w:r w:rsidR="00D37A3E">
        <w:t xml:space="preserve">boundaries for the </w:t>
      </w:r>
      <w:proofErr w:type="spellStart"/>
      <w:r w:rsidR="00D37A3E">
        <w:t>lidar</w:t>
      </w:r>
      <w:proofErr w:type="spellEnd"/>
      <w:r w:rsidR="00D37A3E">
        <w:t xml:space="preserve"> </w:t>
      </w:r>
      <w:r w:rsidR="009C2002">
        <w:t>measurement</w:t>
      </w:r>
      <w:r w:rsidR="003F363F">
        <w:t xml:space="preserve"> (date and time of the moment when the measurement had started, and time of the moment when it had completed)</w:t>
      </w:r>
      <w:r w:rsidR="00307ACE">
        <w:t>.</w:t>
      </w:r>
    </w:p>
    <w:p w:rsidR="00710218" w:rsidRDefault="00710218" w:rsidP="00442EA3">
      <w:pPr>
        <w:pStyle w:val="ListParagraph"/>
        <w:numPr>
          <w:ilvl w:val="0"/>
          <w:numId w:val="4"/>
        </w:numPr>
        <w:ind w:left="0" w:firstLine="432"/>
      </w:pPr>
      <w:r w:rsidRPr="003F363F">
        <w:rPr>
          <w:b/>
        </w:rPr>
        <w:t>“Wave”</w:t>
      </w:r>
      <w:r w:rsidR="001C1D34" w:rsidRPr="003F363F">
        <w:rPr>
          <w:b/>
        </w:rPr>
        <w:t>:</w:t>
      </w:r>
      <w:r w:rsidR="001C1D34">
        <w:t xml:space="preserve"> </w:t>
      </w:r>
      <w:r w:rsidR="00652863">
        <w:t xml:space="preserve">wavelength </w:t>
      </w:r>
      <w:r w:rsidR="00F15452">
        <w:t>of</w:t>
      </w:r>
      <w:r w:rsidR="00FF4B71">
        <w:t xml:space="preserve"> the measurement, in nanometers</w:t>
      </w:r>
      <w:r w:rsidR="00307ACE">
        <w:t>.</w:t>
      </w:r>
    </w:p>
    <w:p w:rsidR="00964B30" w:rsidRPr="00BD475D" w:rsidRDefault="00CB5609" w:rsidP="00BB482D">
      <w:pPr>
        <w:pStyle w:val="ListParagraph"/>
        <w:numPr>
          <w:ilvl w:val="0"/>
          <w:numId w:val="4"/>
        </w:numPr>
        <w:ind w:left="0" w:firstLine="432"/>
      </w:pPr>
      <w:r w:rsidRPr="00425BE3">
        <w:rPr>
          <w:b/>
        </w:rPr>
        <w:t>“Polar”:</w:t>
      </w:r>
      <w:r>
        <w:t xml:space="preserve"> </w:t>
      </w:r>
      <w:r w:rsidR="00795E5A">
        <w:t xml:space="preserve">type of the measured </w:t>
      </w:r>
      <w:proofErr w:type="spellStart"/>
      <w:r w:rsidR="00795E5A">
        <w:t>lidar</w:t>
      </w:r>
      <w:proofErr w:type="spellEnd"/>
      <w:r w:rsidR="00795E5A">
        <w:t xml:space="preserve"> signal: “0” for </w:t>
      </w:r>
      <w:proofErr w:type="spellStart"/>
      <w:r w:rsidR="00795E5A">
        <w:t>unpolarized</w:t>
      </w:r>
      <w:proofErr w:type="spellEnd"/>
      <w:r w:rsidR="00795E5A">
        <w:t xml:space="preserve"> signal, “1” for Raman signal, “2” for cross-polarized </w:t>
      </w:r>
      <w:proofErr w:type="spellStart"/>
      <w:r w:rsidR="00795E5A">
        <w:t>lidar</w:t>
      </w:r>
      <w:proofErr w:type="spellEnd"/>
      <w:r w:rsidR="00795E5A">
        <w:t xml:space="preserve"> signal, an</w:t>
      </w:r>
      <w:r w:rsidR="00830FD7">
        <w:t>d</w:t>
      </w:r>
      <w:r w:rsidR="00795E5A">
        <w:t xml:space="preserve"> “3” for parallel-polarized </w:t>
      </w:r>
      <w:proofErr w:type="spellStart"/>
      <w:r w:rsidR="00795E5A">
        <w:t>lidar</w:t>
      </w:r>
      <w:proofErr w:type="spellEnd"/>
      <w:r w:rsidR="00795E5A">
        <w:t xml:space="preserve"> signal</w:t>
      </w:r>
      <w:r w:rsidR="00307ACE">
        <w:t>.</w:t>
      </w:r>
    </w:p>
    <w:p w:rsidR="00AE47ED" w:rsidRDefault="00AE47ED" w:rsidP="00AE47ED">
      <w:pPr>
        <w:pStyle w:val="ListParagraph"/>
        <w:numPr>
          <w:ilvl w:val="0"/>
          <w:numId w:val="4"/>
        </w:numPr>
        <w:ind w:left="0" w:firstLine="432"/>
      </w:pPr>
      <w:r w:rsidRPr="00C24E7E">
        <w:rPr>
          <w:b/>
        </w:rPr>
        <w:t>“</w:t>
      </w:r>
      <w:proofErr w:type="spellStart"/>
      <w:r w:rsidR="00D06A99">
        <w:rPr>
          <w:b/>
        </w:rPr>
        <w:t>H</w:t>
      </w:r>
      <w:r w:rsidRPr="00C24E7E">
        <w:rPr>
          <w:b/>
        </w:rPr>
        <w:t>Step</w:t>
      </w:r>
      <w:proofErr w:type="spellEnd"/>
      <w:r w:rsidRPr="00C24E7E">
        <w:rPr>
          <w:b/>
        </w:rPr>
        <w:t>”</w:t>
      </w:r>
      <w:r w:rsidR="00D06A99">
        <w:rPr>
          <w:b/>
        </w:rPr>
        <w:t>:</w:t>
      </w:r>
      <w:r w:rsidR="0019130E">
        <w:t xml:space="preserve"> </w:t>
      </w:r>
      <w:r w:rsidR="00212D1C">
        <w:t>vertical (</w:t>
      </w:r>
      <w:r w:rsidR="00DD7AC9">
        <w:t>“</w:t>
      </w:r>
      <w:r w:rsidR="00212D1C">
        <w:t>height</w:t>
      </w:r>
      <w:r w:rsidR="00DD7AC9">
        <w:t>”</w:t>
      </w:r>
      <w:r w:rsidR="00212D1C">
        <w:t xml:space="preserve">) step of the </w:t>
      </w:r>
      <w:proofErr w:type="spellStart"/>
      <w:r w:rsidR="0040604F">
        <w:t>lidar</w:t>
      </w:r>
      <w:proofErr w:type="spellEnd"/>
      <w:r w:rsidR="0040604F">
        <w:t xml:space="preserve"> </w:t>
      </w:r>
      <w:r w:rsidR="00212D1C">
        <w:t xml:space="preserve">data </w:t>
      </w:r>
      <w:proofErr w:type="spellStart"/>
      <w:r w:rsidR="00212D1C">
        <w:t>discreti</w:t>
      </w:r>
      <w:r w:rsidR="0066246B">
        <w:t>z</w:t>
      </w:r>
      <w:r w:rsidR="00212D1C">
        <w:t>a</w:t>
      </w:r>
      <w:r w:rsidR="00307ACE">
        <w:t>tion</w:t>
      </w:r>
      <w:proofErr w:type="spellEnd"/>
      <w:r w:rsidR="00307ACE">
        <w:t xml:space="preserve"> grid, in meters.</w:t>
      </w:r>
    </w:p>
    <w:p w:rsidR="00EB1221" w:rsidRDefault="00EB1221" w:rsidP="00AE47ED">
      <w:pPr>
        <w:pStyle w:val="ListParagraph"/>
        <w:numPr>
          <w:ilvl w:val="0"/>
          <w:numId w:val="4"/>
        </w:numPr>
        <w:ind w:left="0" w:firstLine="432"/>
      </w:pPr>
      <w:r w:rsidRPr="00830FD7">
        <w:rPr>
          <w:b/>
        </w:rPr>
        <w:t>“Left”, “Right”:</w:t>
      </w:r>
      <w:r>
        <w:t xml:space="preserve"> indices of the first and the last nodes of the </w:t>
      </w:r>
      <w:proofErr w:type="spellStart"/>
      <w:r>
        <w:t>lidar</w:t>
      </w:r>
      <w:proofErr w:type="spellEnd"/>
      <w:r>
        <w:t xml:space="preserve"> signal grid section selected </w:t>
      </w:r>
      <w:r w:rsidR="007A1109">
        <w:t>to be used in</w:t>
      </w:r>
      <w:r>
        <w:t xml:space="preserve"> aerosol profile retrieval</w:t>
      </w:r>
      <w:r w:rsidR="003E4C94">
        <w:t>s</w:t>
      </w:r>
      <w:r>
        <w:t xml:space="preserve"> (index 0 corresponds to </w:t>
      </w:r>
      <w:proofErr w:type="spellStart"/>
      <w:r>
        <w:t>lidar</w:t>
      </w:r>
      <w:proofErr w:type="spellEnd"/>
      <w:r>
        <w:t xml:space="preserve"> signal </w:t>
      </w:r>
      <w:r w:rsidR="00C136EB">
        <w:t>received from the range of 0 to “</w:t>
      </w:r>
      <w:proofErr w:type="spellStart"/>
      <w:r w:rsidR="00AF0CAD">
        <w:t>H</w:t>
      </w:r>
      <w:r w:rsidR="00C136EB">
        <w:t>Step</w:t>
      </w:r>
      <w:proofErr w:type="spellEnd"/>
      <w:r w:rsidR="00C136EB">
        <w:t xml:space="preserve">” meters </w:t>
      </w:r>
      <w:r w:rsidR="00AF0CAD">
        <w:t xml:space="preserve">above </w:t>
      </w:r>
      <w:r w:rsidR="00C136EB">
        <w:t>the measurement point</w:t>
      </w:r>
      <w:r w:rsidR="00FD3071">
        <w:t xml:space="preserve"> and so on</w:t>
      </w:r>
      <w:r>
        <w:t>)</w:t>
      </w:r>
      <w:r w:rsidR="00307ACE">
        <w:t>.</w:t>
      </w:r>
    </w:p>
    <w:p w:rsidR="00F3437B" w:rsidRDefault="00F3437B" w:rsidP="00AE47ED">
      <w:pPr>
        <w:pStyle w:val="ListParagraph"/>
        <w:numPr>
          <w:ilvl w:val="0"/>
          <w:numId w:val="4"/>
        </w:numPr>
        <w:ind w:left="0" w:firstLine="432"/>
      </w:pPr>
      <w:r w:rsidRPr="00830FD7">
        <w:rPr>
          <w:b/>
        </w:rPr>
        <w:t>“Local ID”:</w:t>
      </w:r>
      <w:r>
        <w:t xml:space="preserve"> textual identifier </w:t>
      </w:r>
      <w:r w:rsidR="00D5549B">
        <w:t xml:space="preserve">that was </w:t>
      </w:r>
      <w:r>
        <w:t xml:space="preserve">assigned to </w:t>
      </w:r>
      <w:r w:rsidR="001C406E">
        <w:t xml:space="preserve">the </w:t>
      </w:r>
      <w:proofErr w:type="spellStart"/>
      <w:r>
        <w:t>lidar</w:t>
      </w:r>
      <w:proofErr w:type="spellEnd"/>
      <w:r>
        <w:t xml:space="preserve"> measurement </w:t>
      </w:r>
      <w:r w:rsidR="00D5549B">
        <w:t xml:space="preserve">during </w:t>
      </w:r>
      <w:r>
        <w:t xml:space="preserve">the </w:t>
      </w:r>
      <w:proofErr w:type="spellStart"/>
      <w:r w:rsidR="00A21FBB">
        <w:t>lidar</w:t>
      </w:r>
      <w:proofErr w:type="spellEnd"/>
      <w:r w:rsidR="00A21FBB">
        <w:t xml:space="preserve"> </w:t>
      </w:r>
      <w:r>
        <w:t>experiment.</w:t>
      </w:r>
    </w:p>
    <w:p w:rsidR="00B669E1" w:rsidRDefault="000F75AB" w:rsidP="00B669E1">
      <w:pPr>
        <w:pStyle w:val="ListParagraph"/>
        <w:ind w:left="0"/>
        <w:rPr>
          <w:lang w:eastAsia="zh-CN"/>
        </w:rPr>
      </w:pPr>
      <w:r>
        <w:rPr>
          <w:lang w:eastAsia="zh-CN"/>
        </w:rPr>
        <w:t>O</w:t>
      </w:r>
      <w:r w:rsidR="005325D3">
        <w:rPr>
          <w:lang w:eastAsia="zh-CN"/>
        </w:rPr>
        <w:t>nly those measurements that have been prepared for aerosol profile retrieval in “</w:t>
      </w:r>
      <w:proofErr w:type="spellStart"/>
      <w:r w:rsidR="005325D3">
        <w:rPr>
          <w:lang w:eastAsia="zh-CN"/>
        </w:rPr>
        <w:t>TropoExport</w:t>
      </w:r>
      <w:proofErr w:type="spellEnd"/>
      <w:r w:rsidR="005325D3">
        <w:rPr>
          <w:lang w:eastAsia="zh-CN"/>
        </w:rPr>
        <w:t xml:space="preserve">” application </w:t>
      </w:r>
      <w:r w:rsidR="003E4C94">
        <w:rPr>
          <w:lang w:eastAsia="zh-CN"/>
        </w:rPr>
        <w:t>(</w:t>
      </w:r>
      <w:r w:rsidR="00C076DC">
        <w:rPr>
          <w:lang w:eastAsia="zh-CN"/>
        </w:rPr>
        <w:t>as determined by</w:t>
      </w:r>
      <w:r w:rsidR="003E4C94">
        <w:rPr>
          <w:lang w:eastAsia="zh-CN"/>
        </w:rPr>
        <w:t xml:space="preserve"> “</w:t>
      </w:r>
      <w:proofErr w:type="spellStart"/>
      <w:r w:rsidR="003E4C94">
        <w:rPr>
          <w:lang w:eastAsia="zh-CN"/>
        </w:rPr>
        <w:t>TropoExport</w:t>
      </w:r>
      <w:proofErr w:type="spellEnd"/>
      <w:r w:rsidR="003E4C94">
        <w:rPr>
          <w:lang w:eastAsia="zh-CN"/>
        </w:rPr>
        <w:t xml:space="preserve">” database field set to “1”) </w:t>
      </w:r>
      <w:r w:rsidR="005325D3">
        <w:rPr>
          <w:lang w:eastAsia="zh-CN"/>
        </w:rPr>
        <w:t>are displayed in the table.</w:t>
      </w:r>
    </w:p>
    <w:p w:rsidR="00116A44" w:rsidRPr="00BD475D" w:rsidRDefault="00116A44" w:rsidP="00E14BA9">
      <w:pPr>
        <w:ind w:firstLine="0"/>
      </w:pPr>
      <w:r>
        <w:rPr>
          <w:noProof/>
          <w:lang w:bidi="ar-SA"/>
        </w:rPr>
        <w:lastRenderedPageBreak/>
        <w:drawing>
          <wp:inline distT="0" distB="0" distL="0" distR="0">
            <wp:extent cx="6035563" cy="4627266"/>
            <wp:effectExtent l="19050" t="0" r="3287" b="0"/>
            <wp:docPr id="17" name="Picture 16" descr="ProfileRetriever 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Retriever interface.PNG"/>
                    <pic:cNvPicPr/>
                  </pic:nvPicPr>
                  <pic:blipFill>
                    <a:blip r:embed="rId8" cstate="print"/>
                    <a:stretch>
                      <a:fillRect/>
                    </a:stretch>
                  </pic:blipFill>
                  <pic:spPr>
                    <a:xfrm>
                      <a:off x="0" y="0"/>
                      <a:ext cx="6035563" cy="4627266"/>
                    </a:xfrm>
                    <a:prstGeom prst="rect">
                      <a:avLst/>
                    </a:prstGeom>
                  </pic:spPr>
                </pic:pic>
              </a:graphicData>
            </a:graphic>
          </wp:inline>
        </w:drawing>
      </w:r>
    </w:p>
    <w:p w:rsidR="00847395" w:rsidRDefault="00847395" w:rsidP="00847395">
      <w:pPr>
        <w:pStyle w:val="ListParagraph"/>
        <w:spacing w:after="240"/>
        <w:ind w:left="0" w:firstLine="0"/>
        <w:contextualSpacing w:val="0"/>
        <w:rPr>
          <w:i/>
          <w:sz w:val="20"/>
          <w:szCs w:val="20"/>
        </w:rPr>
      </w:pPr>
      <w:proofErr w:type="gramStart"/>
      <w:r w:rsidRPr="00CF0D4E">
        <w:rPr>
          <w:i/>
          <w:sz w:val="20"/>
          <w:szCs w:val="20"/>
        </w:rPr>
        <w:t>Fig.</w:t>
      </w:r>
      <w:r w:rsidR="00E714CD">
        <w:rPr>
          <w:i/>
          <w:sz w:val="20"/>
          <w:szCs w:val="20"/>
        </w:rPr>
        <w:t> 1</w:t>
      </w:r>
      <w:r w:rsidRPr="00CF0D4E">
        <w:rPr>
          <w:i/>
          <w:sz w:val="20"/>
          <w:szCs w:val="20"/>
        </w:rPr>
        <w:t>.</w:t>
      </w:r>
      <w:proofErr w:type="gramEnd"/>
      <w:r w:rsidRPr="00CF0D4E">
        <w:rPr>
          <w:i/>
          <w:sz w:val="20"/>
          <w:szCs w:val="20"/>
        </w:rPr>
        <w:t xml:space="preserve"> </w:t>
      </w:r>
      <w:proofErr w:type="gramStart"/>
      <w:r w:rsidRPr="00016C89">
        <w:rPr>
          <w:i/>
          <w:sz w:val="20"/>
          <w:szCs w:val="20"/>
        </w:rPr>
        <w:t>Graphical user interface of “</w:t>
      </w:r>
      <w:proofErr w:type="spellStart"/>
      <w:r>
        <w:rPr>
          <w:i/>
          <w:sz w:val="20"/>
          <w:szCs w:val="20"/>
        </w:rPr>
        <w:t>Manual</w:t>
      </w:r>
      <w:r w:rsidRPr="00016C89">
        <w:rPr>
          <w:i/>
          <w:sz w:val="20"/>
          <w:szCs w:val="20"/>
        </w:rPr>
        <w:t>Retriever</w:t>
      </w:r>
      <w:proofErr w:type="spellEnd"/>
      <w:r w:rsidRPr="00016C89">
        <w:rPr>
          <w:i/>
          <w:sz w:val="20"/>
          <w:szCs w:val="20"/>
        </w:rPr>
        <w:t>” application</w:t>
      </w:r>
      <w:r>
        <w:rPr>
          <w:i/>
          <w:sz w:val="20"/>
          <w:szCs w:val="20"/>
        </w:rPr>
        <w:t>.</w:t>
      </w:r>
      <w:proofErr w:type="gramEnd"/>
    </w:p>
    <w:p w:rsidR="001109E4" w:rsidRDefault="001109E4" w:rsidP="001109E4">
      <w:pPr>
        <w:spacing w:before="240"/>
        <w:ind w:firstLine="0"/>
      </w:pPr>
      <w:r>
        <w:rPr>
          <w:noProof/>
          <w:lang w:bidi="ar-SA"/>
        </w:rPr>
        <w:drawing>
          <wp:inline distT="0" distB="0" distL="0" distR="0">
            <wp:extent cx="3084576" cy="1152144"/>
            <wp:effectExtent l="19050" t="0" r="152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084576" cy="1152144"/>
                    </a:xfrm>
                    <a:prstGeom prst="rect">
                      <a:avLst/>
                    </a:prstGeom>
                    <a:noFill/>
                    <a:ln w="9525">
                      <a:noFill/>
                      <a:miter lim="800000"/>
                      <a:headEnd/>
                      <a:tailEnd/>
                    </a:ln>
                  </pic:spPr>
                </pic:pic>
              </a:graphicData>
            </a:graphic>
          </wp:inline>
        </w:drawing>
      </w:r>
    </w:p>
    <w:p w:rsidR="001109E4" w:rsidRPr="001109E4" w:rsidRDefault="001109E4" w:rsidP="001109E4">
      <w:pPr>
        <w:spacing w:after="240"/>
        <w:ind w:firstLine="0"/>
        <w:rPr>
          <w:i/>
          <w:sz w:val="20"/>
          <w:szCs w:val="20"/>
        </w:rPr>
      </w:pPr>
      <w:proofErr w:type="gramStart"/>
      <w:r w:rsidRPr="001109E4">
        <w:rPr>
          <w:i/>
          <w:sz w:val="20"/>
          <w:szCs w:val="20"/>
        </w:rPr>
        <w:t>Fig. 2.</w:t>
      </w:r>
      <w:proofErr w:type="gramEnd"/>
      <w:r w:rsidRPr="001109E4">
        <w:rPr>
          <w:i/>
          <w:sz w:val="20"/>
          <w:szCs w:val="20"/>
        </w:rPr>
        <w:t xml:space="preserve"> Dialog box suggesting photometer data for a newly opened </w:t>
      </w:r>
      <w:proofErr w:type="spellStart"/>
      <w:r w:rsidRPr="001109E4">
        <w:rPr>
          <w:i/>
          <w:sz w:val="20"/>
          <w:szCs w:val="20"/>
        </w:rPr>
        <w:t>lidar</w:t>
      </w:r>
      <w:proofErr w:type="spellEnd"/>
      <w:r w:rsidRPr="001109E4">
        <w:rPr>
          <w:i/>
          <w:sz w:val="20"/>
          <w:szCs w:val="20"/>
        </w:rPr>
        <w:t xml:space="preserve"> database.</w:t>
      </w:r>
    </w:p>
    <w:p w:rsidR="00F927CD" w:rsidRDefault="00625459" w:rsidP="0011047E">
      <w:pPr>
        <w:pStyle w:val="ListParagraph"/>
        <w:ind w:left="0"/>
      </w:pPr>
      <w:r>
        <w:t xml:space="preserve">Whenever you load or reload a </w:t>
      </w:r>
      <w:proofErr w:type="spellStart"/>
      <w:r>
        <w:t>lidar</w:t>
      </w:r>
      <w:proofErr w:type="spellEnd"/>
      <w:r>
        <w:t xml:space="preserve"> database, its content is analyzed, and an appropriate photometer measurement site and year are suggested (see Fig. 2)</w:t>
      </w:r>
      <w:r w:rsidR="00993931">
        <w:t xml:space="preserve">. </w:t>
      </w:r>
      <w:r w:rsidR="00E338D6">
        <w:t xml:space="preserve">Normally, all the measurements contained </w:t>
      </w:r>
      <w:r w:rsidR="00F079F5">
        <w:t>with</w:t>
      </w:r>
      <w:r w:rsidR="00E338D6">
        <w:t xml:space="preserve">in a </w:t>
      </w:r>
      <w:proofErr w:type="spellStart"/>
      <w:r w:rsidR="00E338D6">
        <w:t>lidar</w:t>
      </w:r>
      <w:proofErr w:type="spellEnd"/>
      <w:r w:rsidR="00E338D6">
        <w:t xml:space="preserve"> database should </w:t>
      </w:r>
      <w:r w:rsidR="00A577F8">
        <w:t>have</w:t>
      </w:r>
      <w:r w:rsidR="0097082B">
        <w:t xml:space="preserve"> </w:t>
      </w:r>
      <w:r w:rsidR="00E338D6">
        <w:t>be</w:t>
      </w:r>
      <w:r w:rsidR="0097082B">
        <w:t>en</w:t>
      </w:r>
      <w:r w:rsidR="00E338D6">
        <w:t xml:space="preserve"> carried out at the same site</w:t>
      </w:r>
      <w:r w:rsidR="003802D9">
        <w:t xml:space="preserve"> (</w:t>
      </w:r>
      <w:r w:rsidR="00E338D6">
        <w:t xml:space="preserve">so that </w:t>
      </w:r>
      <w:r w:rsidR="00BB2298">
        <w:t xml:space="preserve">geodetic coordinates </w:t>
      </w:r>
      <w:r w:rsidR="0024616D">
        <w:t xml:space="preserve">stored in the database file are the same for any of the </w:t>
      </w:r>
      <w:r w:rsidR="0011047E">
        <w:t>data records</w:t>
      </w:r>
      <w:r w:rsidR="003802D9">
        <w:t>)</w:t>
      </w:r>
      <w:r w:rsidR="0024616D">
        <w:t>.</w:t>
      </w:r>
      <w:r w:rsidR="0011047E">
        <w:t xml:space="preserve"> </w:t>
      </w:r>
      <w:r w:rsidR="00CA05CA">
        <w:t xml:space="preserve">In that case, </w:t>
      </w:r>
      <w:r w:rsidR="00FD1FD6">
        <w:t xml:space="preserve">AERONET site </w:t>
      </w:r>
      <w:r w:rsidR="00CA05CA">
        <w:t xml:space="preserve">suggested </w:t>
      </w:r>
      <w:r w:rsidR="00FD1FD6">
        <w:t>will be the nearest one with</w:t>
      </w:r>
      <w:r w:rsidR="00541542">
        <w:t xml:space="preserve"> respect to </w:t>
      </w:r>
      <w:r w:rsidR="004A64FE">
        <w:t xml:space="preserve">the </w:t>
      </w:r>
      <w:r w:rsidR="00541542">
        <w:t>geodetic coordinates</w:t>
      </w:r>
      <w:r w:rsidR="00FD1FD6">
        <w:t xml:space="preserve"> stored in the </w:t>
      </w:r>
      <w:proofErr w:type="spellStart"/>
      <w:r w:rsidR="002D5F29">
        <w:t>lidar</w:t>
      </w:r>
      <w:proofErr w:type="spellEnd"/>
      <w:r w:rsidR="002D5F29">
        <w:t xml:space="preserve"> </w:t>
      </w:r>
      <w:r w:rsidR="00FD1FD6">
        <w:t>database.</w:t>
      </w:r>
      <w:r w:rsidR="00C556A7">
        <w:t xml:space="preserve"> </w:t>
      </w:r>
      <w:r w:rsidR="00F11845">
        <w:t xml:space="preserve">Otherwise, </w:t>
      </w:r>
      <w:r w:rsidR="00BB158C">
        <w:t>the</w:t>
      </w:r>
      <w:r w:rsidR="00397D56">
        <w:t xml:space="preserve"> </w:t>
      </w:r>
      <w:r w:rsidR="00F11845">
        <w:t xml:space="preserve">most frequent combination of </w:t>
      </w:r>
      <w:r w:rsidR="00397D56">
        <w:t xml:space="preserve">latitude, longitude and </w:t>
      </w:r>
      <w:r w:rsidR="00F11845">
        <w:t>measurement year</w:t>
      </w:r>
      <w:r w:rsidR="00397D56">
        <w:t xml:space="preserve"> will be used </w:t>
      </w:r>
      <w:r w:rsidR="00BB158C">
        <w:t>instead</w:t>
      </w:r>
      <w:r w:rsidR="00397D56">
        <w:t>.</w:t>
      </w:r>
    </w:p>
    <w:p w:rsidR="00D211F8" w:rsidRDefault="001B55FC" w:rsidP="008E2CD8">
      <w:pPr>
        <w:pStyle w:val="ListParagraph"/>
        <w:ind w:left="0"/>
      </w:pPr>
      <w:r>
        <w:t xml:space="preserve">When </w:t>
      </w:r>
      <w:r w:rsidR="003802D9">
        <w:t>the</w:t>
      </w:r>
      <w:r>
        <w:t xml:space="preserve"> database has</w:t>
      </w:r>
      <w:r w:rsidR="00D211F8">
        <w:t xml:space="preserve"> loaded, you have to select </w:t>
      </w:r>
      <w:proofErr w:type="spellStart"/>
      <w:r w:rsidR="00D211F8">
        <w:t>lidar</w:t>
      </w:r>
      <w:proofErr w:type="spellEnd"/>
      <w:r w:rsidR="00D211F8">
        <w:t xml:space="preserve"> measurements for aerosol profile retrieval</w:t>
      </w:r>
      <w:r w:rsidR="00056533">
        <w:t xml:space="preserve">. To select a measurement, </w:t>
      </w:r>
      <w:r w:rsidR="00D211F8">
        <w:t>click</w:t>
      </w:r>
      <w:r w:rsidR="00056533">
        <w:t xml:space="preserve"> the corresponding</w:t>
      </w:r>
      <w:r w:rsidR="00D211F8">
        <w:t xml:space="preserve"> table row with mouse or mov</w:t>
      </w:r>
      <w:r w:rsidR="00D13687">
        <w:t>e</w:t>
      </w:r>
      <w:r w:rsidR="00CC7F3C">
        <w:t xml:space="preserve"> </w:t>
      </w:r>
      <w:r w:rsidR="00D211F8">
        <w:t>table cursor to one of the row’s cells and press the spacebar key.</w:t>
      </w:r>
    </w:p>
    <w:p w:rsidR="00D744EA" w:rsidRDefault="00E62210" w:rsidP="008E2CD8">
      <w:pPr>
        <w:pStyle w:val="ListParagraph"/>
        <w:ind w:left="0"/>
      </w:pPr>
      <w:r>
        <w:lastRenderedPageBreak/>
        <w:t xml:space="preserve">Currently, </w:t>
      </w:r>
      <w:r w:rsidR="00331329">
        <w:t xml:space="preserve">it is possible to retrieve aerosol profiles in either simplified or </w:t>
      </w:r>
      <w:proofErr w:type="spellStart"/>
      <w:r w:rsidR="00331329">
        <w:t>polarimetric</w:t>
      </w:r>
      <w:proofErr w:type="spellEnd"/>
      <w:r w:rsidR="00331329">
        <w:t xml:space="preserve"> </w:t>
      </w:r>
      <w:r w:rsidR="00A577F8">
        <w:t xml:space="preserve">retrieval </w:t>
      </w:r>
      <w:r w:rsidR="00331329">
        <w:t xml:space="preserve">mode. In either case, it is required that exactly one </w:t>
      </w:r>
      <w:proofErr w:type="spellStart"/>
      <w:r w:rsidR="00331329">
        <w:t>unpolarized</w:t>
      </w:r>
      <w:proofErr w:type="spellEnd"/>
      <w:r w:rsidR="00331329">
        <w:t xml:space="preserve"> </w:t>
      </w:r>
      <w:r w:rsidR="00137369">
        <w:t xml:space="preserve">(or, alternatively, parallel-polarized) </w:t>
      </w:r>
      <w:proofErr w:type="spellStart"/>
      <w:r w:rsidR="00331329">
        <w:t>lidar</w:t>
      </w:r>
      <w:proofErr w:type="spellEnd"/>
      <w:r w:rsidR="00331329">
        <w:t xml:space="preserve"> </w:t>
      </w:r>
      <w:r w:rsidR="00FB3525">
        <w:t>signal</w:t>
      </w:r>
      <w:r w:rsidR="00331329">
        <w:t xml:space="preserve"> is selected for each of the following wavelengths: 355</w:t>
      </w:r>
      <w:r w:rsidR="00331329" w:rsidRPr="00331329">
        <w:t xml:space="preserve">, 532, </w:t>
      </w:r>
      <w:r w:rsidR="00331329">
        <w:t>and 1064 nm.</w:t>
      </w:r>
      <w:r w:rsidR="00503458">
        <w:t xml:space="preserve"> If only these </w:t>
      </w:r>
      <w:r w:rsidR="00AC5C4F">
        <w:t xml:space="preserve">three </w:t>
      </w:r>
      <w:proofErr w:type="spellStart"/>
      <w:r w:rsidR="00503458">
        <w:t>unpolarized</w:t>
      </w:r>
      <w:proofErr w:type="spellEnd"/>
      <w:r w:rsidR="00503458">
        <w:t xml:space="preserve"> measurements are selected, </w:t>
      </w:r>
      <w:r w:rsidR="0029768D">
        <w:t>then the retrieval will proceed in the simplified mode, making it possible to retrieve 2 aerosol modes:</w:t>
      </w:r>
      <w:r w:rsidR="00503458">
        <w:t xml:space="preserve"> “Fine” and “Coarse”</w:t>
      </w:r>
      <w:r w:rsidR="00AC5C4F">
        <w:t>.</w:t>
      </w:r>
      <w:r w:rsidR="00450DA8">
        <w:t xml:space="preserve"> </w:t>
      </w:r>
      <w:r w:rsidR="00AC5C4F">
        <w:t>P</w:t>
      </w:r>
      <w:r w:rsidR="00450DA8">
        <w:t xml:space="preserve">arameters </w:t>
      </w:r>
      <w:r w:rsidR="00AC5C4F">
        <w:t xml:space="preserve">of the aerosol modes </w:t>
      </w:r>
      <w:r w:rsidR="00450DA8">
        <w:t>will be determined from the corresponding AERONET measurement.</w:t>
      </w:r>
    </w:p>
    <w:p w:rsidR="00E62210" w:rsidRPr="00331329" w:rsidRDefault="00D744EA" w:rsidP="001A3411">
      <w:pPr>
        <w:pStyle w:val="ListParagraph"/>
        <w:ind w:left="0"/>
      </w:pPr>
      <w:proofErr w:type="spellStart"/>
      <w:r>
        <w:t>Polarimetric</w:t>
      </w:r>
      <w:proofErr w:type="spellEnd"/>
      <w:r>
        <w:t xml:space="preserve"> mode of the algorithm is turned on by selecting an extra</w:t>
      </w:r>
      <w:r w:rsidR="008C3F2B">
        <w:t xml:space="preserve"> cross-polarized </w:t>
      </w:r>
      <w:proofErr w:type="spellStart"/>
      <w:r w:rsidR="008C3F2B">
        <w:t>lidar</w:t>
      </w:r>
      <w:proofErr w:type="spellEnd"/>
      <w:r w:rsidR="008C3F2B">
        <w:t xml:space="preserve"> measuremen</w:t>
      </w:r>
      <w:r>
        <w:t xml:space="preserve">t for 532 nm, if it is available. In </w:t>
      </w:r>
      <w:proofErr w:type="spellStart"/>
      <w:r>
        <w:t>polarimetric</w:t>
      </w:r>
      <w:proofErr w:type="spellEnd"/>
      <w:r>
        <w:t xml:space="preserve"> mode, </w:t>
      </w:r>
      <w:r w:rsidR="001A3411">
        <w:t>it will be possible to retrieve 3 aerosol modes:</w:t>
      </w:r>
      <w:r>
        <w:t xml:space="preserve"> </w:t>
      </w:r>
      <w:r w:rsidR="001A3411">
        <w:t xml:space="preserve">“Fine” aerosol mode similar to that mentioned above, and also </w:t>
      </w:r>
      <w:r>
        <w:t>“Coarse Spherical” and “Coarse Spheroid”</w:t>
      </w:r>
      <w:r w:rsidR="00363A29">
        <w:t xml:space="preserve"> aerosol modes that will replace the “Coarse” mode</w:t>
      </w:r>
      <w:r w:rsidR="0029768D">
        <w:t xml:space="preserve"> of a simplified retrieval</w:t>
      </w:r>
      <w:r w:rsidR="00363A29">
        <w:t>.</w:t>
      </w:r>
    </w:p>
    <w:p w:rsidR="00BE37DE" w:rsidRDefault="008D2ED8" w:rsidP="00CF1994">
      <w:pPr>
        <w:pStyle w:val="ListParagraph"/>
        <w:ind w:left="0"/>
      </w:pPr>
      <w:proofErr w:type="spellStart"/>
      <w:r>
        <w:t>Lidar</w:t>
      </w:r>
      <w:proofErr w:type="spellEnd"/>
      <w:r>
        <w:t xml:space="preserve"> signals selected for </w:t>
      </w:r>
      <w:proofErr w:type="gramStart"/>
      <w:r w:rsidR="00CC7F3C">
        <w:t>a</w:t>
      </w:r>
      <w:r>
        <w:t xml:space="preserve"> retrieval</w:t>
      </w:r>
      <w:proofErr w:type="gramEnd"/>
      <w:r>
        <w:t xml:space="preserve"> are </w:t>
      </w:r>
      <w:r w:rsidR="00BD475D">
        <w:t>displayed</w:t>
      </w:r>
      <w:r w:rsidR="00CC7F3C">
        <w:t xml:space="preserve"> i</w:t>
      </w:r>
      <w:r>
        <w:t>n the plot</w:t>
      </w:r>
      <w:r w:rsidR="000E4A10">
        <w:t xml:space="preserve"> </w:t>
      </w:r>
      <w:r w:rsidR="005D49B8">
        <w:t xml:space="preserve">located </w:t>
      </w:r>
      <w:r w:rsidR="000E4A10">
        <w:t>to the right of the table.</w:t>
      </w:r>
      <w:r w:rsidR="008171AC">
        <w:t xml:space="preserve"> </w:t>
      </w:r>
      <w:r w:rsidR="000C6918">
        <w:t>Signals at 355 nm are displayed in</w:t>
      </w:r>
      <w:r w:rsidR="00B22877">
        <w:t xml:space="preserve"> purple color;</w:t>
      </w:r>
      <w:r w:rsidR="000C6918">
        <w:t xml:space="preserve"> </w:t>
      </w:r>
      <w:proofErr w:type="spellStart"/>
      <w:r w:rsidR="000C6918">
        <w:t>unpolarized</w:t>
      </w:r>
      <w:proofErr w:type="spellEnd"/>
      <w:r w:rsidR="000C6918">
        <w:t xml:space="preserve"> s</w:t>
      </w:r>
      <w:r w:rsidR="00FA5A5E">
        <w:t>ignals at 532 nm</w:t>
      </w:r>
      <w:r w:rsidR="001F2722">
        <w:t xml:space="preserve"> are displayed in</w:t>
      </w:r>
      <w:r w:rsidR="00FA5A5E">
        <w:t xml:space="preserve"> </w:t>
      </w:r>
      <w:r w:rsidR="00CC7F3C">
        <w:t>light-</w:t>
      </w:r>
      <w:r w:rsidR="00FA5A5E">
        <w:t xml:space="preserve">green; signals at 1064 nm </w:t>
      </w:r>
      <w:r w:rsidR="000617F4">
        <w:t>in</w:t>
      </w:r>
      <w:r w:rsidR="00FA5A5E">
        <w:t xml:space="preserve"> red, and</w:t>
      </w:r>
      <w:r w:rsidR="000C6918">
        <w:t xml:space="preserve"> cross-polarized</w:t>
      </w:r>
      <w:r w:rsidR="001F2722">
        <w:t xml:space="preserve"> signals at 532 nm </w:t>
      </w:r>
      <w:r w:rsidR="000617F4">
        <w:t>in</w:t>
      </w:r>
      <w:r w:rsidR="001F2722">
        <w:t xml:space="preserve"> dark-green</w:t>
      </w:r>
      <w:r w:rsidR="00B22877">
        <w:t xml:space="preserve">. </w:t>
      </w:r>
      <w:r w:rsidR="00FA5A5E">
        <w:t xml:space="preserve"> </w:t>
      </w:r>
    </w:p>
    <w:p w:rsidR="00CF1994" w:rsidRPr="008A30BE" w:rsidRDefault="00711315" w:rsidP="003E49C8">
      <w:pPr>
        <w:pStyle w:val="ListParagraph"/>
        <w:ind w:left="0"/>
      </w:pPr>
      <w:r>
        <w:t>Unit of the h</w:t>
      </w:r>
      <w:r w:rsidR="00611A91">
        <w:t xml:space="preserve">orizontal axis </w:t>
      </w:r>
      <w:r w:rsidR="00BE37DE">
        <w:t xml:space="preserve">of the </w:t>
      </w:r>
      <w:proofErr w:type="spellStart"/>
      <w:r w:rsidR="00BE37DE">
        <w:t>lidar</w:t>
      </w:r>
      <w:proofErr w:type="spellEnd"/>
      <w:r w:rsidR="00BE37DE">
        <w:t xml:space="preserve"> plots </w:t>
      </w:r>
      <w:r>
        <w:t>is</w:t>
      </w:r>
      <w:r w:rsidR="00611A91">
        <w:t xml:space="preserve"> </w:t>
      </w:r>
      <w:r w:rsidR="00BE37DE">
        <w:t>ind</w:t>
      </w:r>
      <w:r>
        <w:t>ex</w:t>
      </w:r>
      <w:r w:rsidR="00BE37DE">
        <w:t xml:space="preserve"> of the </w:t>
      </w:r>
      <w:proofErr w:type="spellStart"/>
      <w:r w:rsidR="00BE37DE">
        <w:t>lidar</w:t>
      </w:r>
      <w:proofErr w:type="spellEnd"/>
      <w:r w:rsidR="00BE37DE">
        <w:t xml:space="preserve"> data grid</w:t>
      </w:r>
      <w:r>
        <w:t>. T</w:t>
      </w:r>
      <w:r w:rsidR="007D0AA2">
        <w:t>hus</w:t>
      </w:r>
      <w:r w:rsidR="00553EE3">
        <w:t>,</w:t>
      </w:r>
      <w:r w:rsidR="007D0AA2">
        <w:t xml:space="preserve"> </w:t>
      </w:r>
      <w:r w:rsidR="00FE3A2D">
        <w:t xml:space="preserve">values along the </w:t>
      </w:r>
      <w:r w:rsidR="00245769">
        <w:t xml:space="preserve">horizontal axis of the plots </w:t>
      </w:r>
      <w:r w:rsidR="00FE3A2D">
        <w:t>are</w:t>
      </w:r>
      <w:r w:rsidR="00BE37DE">
        <w:t xml:space="preserve"> proportional to </w:t>
      </w:r>
      <w:r w:rsidR="00611A91">
        <w:t>height above the measurement point</w:t>
      </w:r>
      <w:r w:rsidR="000C0744">
        <w:t xml:space="preserve"> (with multiplication factor being equal to </w:t>
      </w:r>
      <w:r w:rsidR="008919AF">
        <w:t>the value displayed in “</w:t>
      </w:r>
      <w:proofErr w:type="spellStart"/>
      <w:r w:rsidR="008919AF">
        <w:t>HStep</w:t>
      </w:r>
      <w:proofErr w:type="spellEnd"/>
      <w:r w:rsidR="008919AF">
        <w:t xml:space="preserve">” column of the </w:t>
      </w:r>
      <w:proofErr w:type="spellStart"/>
      <w:r w:rsidR="008919AF">
        <w:t>lidar</w:t>
      </w:r>
      <w:proofErr w:type="spellEnd"/>
      <w:r w:rsidR="008919AF">
        <w:t xml:space="preserve"> table</w:t>
      </w:r>
      <w:r w:rsidR="000C0744">
        <w:t>)</w:t>
      </w:r>
      <w:r w:rsidR="00BE420F">
        <w:t>.</w:t>
      </w:r>
      <w:r w:rsidR="00611A91">
        <w:t xml:space="preserve"> </w:t>
      </w:r>
      <w:r w:rsidR="00BE37DE">
        <w:t>V</w:t>
      </w:r>
      <w:r w:rsidR="00611A91">
        <w:t xml:space="preserve">ertical axis represents </w:t>
      </w:r>
      <w:r w:rsidR="003E6FFC">
        <w:t xml:space="preserve">values of </w:t>
      </w:r>
      <w:r w:rsidR="00611A91">
        <w:t xml:space="preserve">the </w:t>
      </w:r>
      <w:proofErr w:type="spellStart"/>
      <w:r w:rsidR="00611A91">
        <w:t>lidar</w:t>
      </w:r>
      <w:proofErr w:type="spellEnd"/>
      <w:r w:rsidR="00611A91">
        <w:t xml:space="preserve"> signals</w:t>
      </w:r>
      <w:r w:rsidR="00691C44">
        <w:t>,</w:t>
      </w:r>
      <w:r w:rsidR="00611A91">
        <w:t xml:space="preserve"> </w:t>
      </w:r>
      <w:r w:rsidR="009E1C44">
        <w:t>divided by</w:t>
      </w:r>
      <w:r w:rsidR="00611A91">
        <w:t xml:space="preserve"> their average</w:t>
      </w:r>
      <w:r w:rsidR="007734C2">
        <w:t xml:space="preserve"> values</w:t>
      </w:r>
      <w:r w:rsidR="00611A91">
        <w:t xml:space="preserve"> around reference points.</w:t>
      </w:r>
      <w:r w:rsidR="003E6FFC">
        <w:t xml:space="preserve"> </w:t>
      </w:r>
      <w:r w:rsidR="002D6ACD">
        <w:t>Indices of these r</w:t>
      </w:r>
      <w:r w:rsidR="003E6FFC">
        <w:t>eference point</w:t>
      </w:r>
      <w:r w:rsidR="002D6ACD">
        <w:t>s</w:t>
      </w:r>
      <w:r w:rsidR="003E6FFC">
        <w:t xml:space="preserve"> </w:t>
      </w:r>
      <w:r w:rsidR="002D6ACD">
        <w:t>have to be</w:t>
      </w:r>
      <w:r w:rsidR="003E6FFC">
        <w:t xml:space="preserve"> defined </w:t>
      </w:r>
      <w:r w:rsidR="003802D9">
        <w:t>with</w:t>
      </w:r>
      <w:r w:rsidR="003E6FFC">
        <w:t xml:space="preserve">in </w:t>
      </w:r>
      <w:r w:rsidR="00246723">
        <w:t xml:space="preserve">the </w:t>
      </w:r>
      <w:r w:rsidR="003E6FFC">
        <w:t>“</w:t>
      </w:r>
      <w:proofErr w:type="spellStart"/>
      <w:r w:rsidR="003E6FFC">
        <w:t>TropoExport</w:t>
      </w:r>
      <w:proofErr w:type="spellEnd"/>
      <w:r w:rsidR="003E6FFC">
        <w:t>” application</w:t>
      </w:r>
      <w:r w:rsidR="00C54A92">
        <w:t xml:space="preserve"> during the </w:t>
      </w:r>
      <w:proofErr w:type="spellStart"/>
      <w:r w:rsidR="00C54A92">
        <w:t>lidar</w:t>
      </w:r>
      <w:proofErr w:type="spellEnd"/>
      <w:r w:rsidR="00C54A92">
        <w:t xml:space="preserve"> signal preparation procedure</w:t>
      </w:r>
      <w:r w:rsidR="003E6FFC">
        <w:t xml:space="preserve">. </w:t>
      </w:r>
      <w:r w:rsidR="002D6ACD">
        <w:t>Note that “</w:t>
      </w:r>
      <w:proofErr w:type="spellStart"/>
      <w:r w:rsidR="002D6ACD">
        <w:t>TropoExport</w:t>
      </w:r>
      <w:proofErr w:type="spellEnd"/>
      <w:r w:rsidR="002D6ACD">
        <w:t xml:space="preserve">” </w:t>
      </w:r>
      <w:r w:rsidR="00245769">
        <w:t xml:space="preserve">will also </w:t>
      </w:r>
      <w:r w:rsidR="004454E0">
        <w:t>perform a</w:t>
      </w:r>
      <w:r w:rsidR="003E49C8">
        <w:t xml:space="preserve">veraging of </w:t>
      </w:r>
      <w:proofErr w:type="spellStart"/>
      <w:r w:rsidR="003E49C8">
        <w:t>lidar</w:t>
      </w:r>
      <w:proofErr w:type="spellEnd"/>
      <w:r w:rsidR="003E49C8">
        <w:t xml:space="preserve"> signals, </w:t>
      </w:r>
      <w:r w:rsidR="00691C44">
        <w:t>so that</w:t>
      </w:r>
      <w:r w:rsidR="003E49C8">
        <w:t xml:space="preserve"> most of the noise that is inherent to </w:t>
      </w:r>
      <w:proofErr w:type="spellStart"/>
      <w:r w:rsidR="003E49C8">
        <w:t>lidar</w:t>
      </w:r>
      <w:proofErr w:type="spellEnd"/>
      <w:r w:rsidR="003E49C8">
        <w:t xml:space="preserve"> </w:t>
      </w:r>
      <w:r w:rsidR="00C7076B">
        <w:t>data</w:t>
      </w:r>
      <w:r w:rsidR="003E49C8">
        <w:t xml:space="preserve"> at high altitudes should n</w:t>
      </w:r>
      <w:r w:rsidR="008A30BE">
        <w:t xml:space="preserve">ormally </w:t>
      </w:r>
      <w:r w:rsidR="00A463F3">
        <w:t xml:space="preserve">have </w:t>
      </w:r>
      <w:r w:rsidR="008A30BE">
        <w:t>be</w:t>
      </w:r>
      <w:r w:rsidR="00A463F3">
        <w:t>en</w:t>
      </w:r>
      <w:r w:rsidR="008A30BE">
        <w:t xml:space="preserve"> removed </w:t>
      </w:r>
      <w:r w:rsidR="00CC1AC5">
        <w:t>by now</w:t>
      </w:r>
      <w:r w:rsidR="008A30BE">
        <w:t>.</w:t>
      </w:r>
    </w:p>
    <w:p w:rsidR="006729F6" w:rsidRPr="0083049F" w:rsidRDefault="00C43547" w:rsidP="006729F6">
      <w:pPr>
        <w:pStyle w:val="ListParagraph"/>
        <w:ind w:left="0"/>
      </w:pPr>
      <w:r>
        <w:rPr>
          <w:lang w:eastAsia="zh-CN"/>
        </w:rPr>
        <w:t>It is possible to adjust si</w:t>
      </w:r>
      <w:r w:rsidRPr="00C43547">
        <w:rPr>
          <w:lang w:eastAsia="zh-CN"/>
        </w:rPr>
        <w:t xml:space="preserve">zes of window sections occupied by the </w:t>
      </w:r>
      <w:proofErr w:type="spellStart"/>
      <w:r w:rsidR="001553AF">
        <w:rPr>
          <w:lang w:eastAsia="zh-CN"/>
        </w:rPr>
        <w:t>lidar</w:t>
      </w:r>
      <w:proofErr w:type="spellEnd"/>
      <w:r w:rsidR="001553AF">
        <w:rPr>
          <w:lang w:eastAsia="zh-CN"/>
        </w:rPr>
        <w:t xml:space="preserve"> </w:t>
      </w:r>
      <w:r w:rsidRPr="00C43547">
        <w:rPr>
          <w:lang w:eastAsia="zh-CN"/>
        </w:rPr>
        <w:t>table and the plot by dragging their vertical boundary with mouse.</w:t>
      </w:r>
    </w:p>
    <w:p w:rsidR="00CF39FF" w:rsidRPr="000C1DB3" w:rsidRDefault="005602C5" w:rsidP="000C1DB3">
      <w:pPr>
        <w:pStyle w:val="Heading3"/>
        <w:numPr>
          <w:ilvl w:val="0"/>
          <w:numId w:val="9"/>
        </w:numPr>
        <w:spacing w:before="360" w:after="120"/>
        <w:rPr>
          <w:rFonts w:asciiTheme="minorHAnsi" w:hAnsiTheme="minorHAnsi"/>
          <w:sz w:val="24"/>
          <w:szCs w:val="24"/>
        </w:rPr>
      </w:pPr>
      <w:r>
        <w:rPr>
          <w:rFonts w:asciiTheme="minorHAnsi" w:hAnsiTheme="minorHAnsi"/>
          <w:sz w:val="24"/>
          <w:szCs w:val="24"/>
        </w:rPr>
        <w:t>Selecting</w:t>
      </w:r>
      <w:r w:rsidR="00CF39FF" w:rsidRPr="000C1DB3">
        <w:rPr>
          <w:rFonts w:asciiTheme="minorHAnsi" w:hAnsiTheme="minorHAnsi"/>
          <w:sz w:val="24"/>
          <w:szCs w:val="24"/>
        </w:rPr>
        <w:t xml:space="preserve"> radiometric input data</w:t>
      </w:r>
    </w:p>
    <w:p w:rsidR="000120E1" w:rsidRDefault="00CA2E09" w:rsidP="00B32AE2">
      <w:r>
        <w:t>M</w:t>
      </w:r>
      <w:r w:rsidR="00CF39FF" w:rsidRPr="00CF39FF">
        <w:t>iddle part of the main application window (</w:t>
      </w:r>
      <w:r w:rsidR="00CF39FF">
        <w:t>see Fig.</w:t>
      </w:r>
      <w:r>
        <w:t> 1</w:t>
      </w:r>
      <w:r w:rsidR="00CF39FF" w:rsidRPr="00CF39FF">
        <w:t>)</w:t>
      </w:r>
      <w:r w:rsidR="00CF39FF">
        <w:t xml:space="preserve"> is responsible for selection of </w:t>
      </w:r>
      <w:r w:rsidR="0050595C">
        <w:t xml:space="preserve">a </w:t>
      </w:r>
      <w:r w:rsidR="00CF39FF">
        <w:t xml:space="preserve">radiometric measurement </w:t>
      </w:r>
      <w:r w:rsidR="004B3A3E">
        <w:t>corresponding</w:t>
      </w:r>
      <w:r w:rsidR="00CF39FF">
        <w:t xml:space="preserve"> to </w:t>
      </w:r>
      <w:proofErr w:type="spellStart"/>
      <w:r w:rsidR="00CF39FF">
        <w:t>lidar</w:t>
      </w:r>
      <w:proofErr w:type="spellEnd"/>
      <w:r w:rsidR="00CF39FF">
        <w:t xml:space="preserve"> data selected in the</w:t>
      </w:r>
      <w:r w:rsidR="004323C1">
        <w:t xml:space="preserve"> upper part</w:t>
      </w:r>
      <w:r w:rsidR="006E0F70">
        <w:t xml:space="preserve"> of the window (see </w:t>
      </w:r>
      <w:r w:rsidR="001C69AB">
        <w:t>S</w:t>
      </w:r>
      <w:r w:rsidR="006E0F70">
        <w:t>ection 1).</w:t>
      </w:r>
      <w:r w:rsidR="00F26AFF">
        <w:t xml:space="preserve"> </w:t>
      </w:r>
    </w:p>
    <w:p w:rsidR="00E0130F" w:rsidRDefault="00E0130F" w:rsidP="007D66D9">
      <w:r>
        <w:t xml:space="preserve">Radiometric data are assumed to be stored in </w:t>
      </w:r>
      <w:r w:rsidR="000120E1">
        <w:t xml:space="preserve">plain text </w:t>
      </w:r>
      <w:r>
        <w:t xml:space="preserve">files on </w:t>
      </w:r>
      <w:r w:rsidR="006E6102">
        <w:t xml:space="preserve">the </w:t>
      </w:r>
      <w:r>
        <w:t>local computer</w:t>
      </w:r>
      <w:r w:rsidR="000120E1">
        <w:t xml:space="preserve"> </w:t>
      </w:r>
      <w:r w:rsidR="00704C35">
        <w:t>and</w:t>
      </w:r>
      <w:r w:rsidR="000120E1">
        <w:t xml:space="preserve"> have to be placed</w:t>
      </w:r>
      <w:r>
        <w:t xml:space="preserve"> </w:t>
      </w:r>
      <w:r w:rsidR="000120E1">
        <w:t>at</w:t>
      </w:r>
      <w:r>
        <w:t xml:space="preserve"> some predefined locations with respect to </w:t>
      </w:r>
      <w:r w:rsidR="00023B42">
        <w:t>the so-called “root folder of the photometer database”.</w:t>
      </w:r>
      <w:r w:rsidR="00C46CEA">
        <w:t xml:space="preserve"> By default, </w:t>
      </w:r>
      <w:r w:rsidR="00166D5B">
        <w:t xml:space="preserve">that folder is assumed to be </w:t>
      </w:r>
      <w:r w:rsidR="00C46CEA">
        <w:rPr>
          <w:b/>
        </w:rPr>
        <w:t>“data\AERONET”</w:t>
      </w:r>
      <w:r w:rsidR="00C46CEA">
        <w:t xml:space="preserve"> subfolder of the application’s root.</w:t>
      </w:r>
      <w:r w:rsidR="00166D5B">
        <w:t xml:space="preserve"> </w:t>
      </w:r>
      <w:r w:rsidR="007D66D9">
        <w:t>If required, you may change location of the photometer database root folder via “</w:t>
      </w:r>
      <w:r w:rsidR="007D66D9" w:rsidRPr="00EA09D1">
        <w:rPr>
          <w:rFonts w:ascii="Times New Roman" w:hAnsi="Times New Roman" w:cs="Times New Roman"/>
        </w:rPr>
        <w:t>‍</w:t>
      </w:r>
      <w:r w:rsidR="007D66D9" w:rsidRPr="00355DF6">
        <w:rPr>
          <w:rFonts w:cs="Times New Roman"/>
          <w:noProof/>
          <w:kern w:val="22"/>
          <w:position w:val="-4"/>
          <w:lang w:bidi="ar-SA"/>
        </w:rPr>
        <w:drawing>
          <wp:inline distT="0" distB="0" distL="0" distR="0">
            <wp:extent cx="165299" cy="144152"/>
            <wp:effectExtent l="19050" t="0" r="615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007D66D9" w:rsidRPr="00EA09D1">
        <w:rPr>
          <w:rFonts w:ascii="Times New Roman" w:hAnsi="Times New Roman" w:cs="Times New Roman"/>
        </w:rPr>
        <w:t>‍</w:t>
      </w:r>
      <w:r w:rsidR="007D66D9">
        <w:t xml:space="preserve">” (“Open”) </w:t>
      </w:r>
      <w:r w:rsidR="007D66D9" w:rsidRPr="00355DF6">
        <w:t>button</w:t>
      </w:r>
      <w:r w:rsidR="007D66D9">
        <w:t xml:space="preserve"> located at the right-hand side of the application window, just above the table that displays photometer data</w:t>
      </w:r>
      <w:r w:rsidR="00AC001A">
        <w:t xml:space="preserve">. </w:t>
      </w:r>
      <w:r w:rsidR="0027799D">
        <w:t>Such an operation may be useful, for example, if one has several versions of “</w:t>
      </w:r>
      <w:proofErr w:type="spellStart"/>
      <w:r w:rsidR="0027799D">
        <w:t>ProfileRetriever</w:t>
      </w:r>
      <w:proofErr w:type="spellEnd"/>
      <w:r w:rsidR="0027799D">
        <w:t xml:space="preserve">” package and wants </w:t>
      </w:r>
      <w:r w:rsidR="00087D32">
        <w:t xml:space="preserve">all </w:t>
      </w:r>
      <w:r w:rsidR="0027799D">
        <w:t>these versions of the software to share a single photometer database.</w:t>
      </w:r>
    </w:p>
    <w:p w:rsidR="00087002" w:rsidRDefault="00087002" w:rsidP="00087002">
      <w:r>
        <w:t xml:space="preserve">Predefined directory structure of a photometer database is as follows. Names of subfolders of first level </w:t>
      </w:r>
      <w:r w:rsidR="00AF4481">
        <w:t xml:space="preserve">(i.e. subfolders of the photometer database’s root) </w:t>
      </w:r>
      <w:r>
        <w:t xml:space="preserve">should exactly coincide with names of the required AERONET sites. Names of subfolders of second level </w:t>
      </w:r>
      <w:r w:rsidR="0098386F">
        <w:t xml:space="preserve">should </w:t>
      </w:r>
      <w:r>
        <w:t>represent measurement years (e. g. “2012”)</w:t>
      </w:r>
      <w:r w:rsidR="00A42619">
        <w:t xml:space="preserve">, whereas names of subfolders of third level </w:t>
      </w:r>
      <w:r w:rsidR="0098386F">
        <w:t xml:space="preserve">should </w:t>
      </w:r>
      <w:r w:rsidR="00A42619">
        <w:t>represent</w:t>
      </w:r>
      <w:r>
        <w:t xml:space="preserve"> </w:t>
      </w:r>
      <w:r w:rsidR="00163CB5">
        <w:t xml:space="preserve">product </w:t>
      </w:r>
      <w:r>
        <w:t>data levels (</w:t>
      </w:r>
      <w:r w:rsidR="004F7B4F">
        <w:t xml:space="preserve">either </w:t>
      </w:r>
      <w:r>
        <w:t xml:space="preserve">“Level 1.5” </w:t>
      </w:r>
      <w:r w:rsidR="004F7B4F">
        <w:t>or</w:t>
      </w:r>
      <w:r>
        <w:t xml:space="preserve"> “Level 2.0”). Data files are </w:t>
      </w:r>
      <w:r w:rsidR="00854DA4">
        <w:t xml:space="preserve">to be </w:t>
      </w:r>
      <w:r>
        <w:t>stored at the bottom of the folder hierarchy. Currently, there are three types of these photometer data files: original AERONET inversion products (files with “</w:t>
      </w:r>
      <w:proofErr w:type="spellStart"/>
      <w:r>
        <w:t>dubovik</w:t>
      </w:r>
      <w:proofErr w:type="spellEnd"/>
      <w:r>
        <w:t>” extension), photometer input files processed with AERLID tool (“lidar.txt” extension), and auxiliary data files holding corrected aerosol optical thicknesses (“aot.txt” extension).</w:t>
      </w:r>
    </w:p>
    <w:p w:rsidR="006E6102" w:rsidRPr="00FF182B" w:rsidRDefault="006E6102" w:rsidP="000120E1">
      <w:r>
        <w:t xml:space="preserve">Whenever you want to add photometer data to the local database or update existing photometer data, you have to manually </w:t>
      </w:r>
      <w:r w:rsidR="00446253">
        <w:t xml:space="preserve">download </w:t>
      </w:r>
      <w:r w:rsidR="006C6C1C">
        <w:t xml:space="preserve">the respective AERONET Version 2 inversion product from the </w:t>
      </w:r>
      <w:r w:rsidR="006C6C1C">
        <w:lastRenderedPageBreak/>
        <w:t>official AERONET web site (</w:t>
      </w:r>
      <w:hyperlink r:id="rId10" w:history="1">
        <w:r w:rsidR="006C6C1C" w:rsidRPr="006C6C1C">
          <w:rPr>
            <w:rStyle w:val="Hyperlink"/>
          </w:rPr>
          <w:t>http://aeronet.gsfc.nasa.gov/cgi-bin/webtool_opera_v2_inv</w:t>
        </w:r>
      </w:hyperlink>
      <w:r w:rsidR="006C6C1C">
        <w:t>)</w:t>
      </w:r>
      <w:r w:rsidR="00AC224A">
        <w:t>.</w:t>
      </w:r>
      <w:r w:rsidR="00FF182B">
        <w:t xml:space="preserve"> </w:t>
      </w:r>
      <w:r w:rsidR="00D75294">
        <w:t>In order for a downloaded product file to be usable by the “</w:t>
      </w:r>
      <w:proofErr w:type="spellStart"/>
      <w:r w:rsidR="00D75294">
        <w:t>ProfileRetriever</w:t>
      </w:r>
      <w:proofErr w:type="spellEnd"/>
      <w:r w:rsidR="00D75294">
        <w:t>” package, it is required that it spans an entire measurement year.</w:t>
      </w:r>
      <w:r w:rsidR="00D206A1">
        <w:t xml:space="preserve"> In other words, you have to specify “January, 1” and “December, 31”</w:t>
      </w:r>
      <w:r w:rsidR="00CB0C72">
        <w:t xml:space="preserve"> (of </w:t>
      </w:r>
      <w:r w:rsidR="00D206A1">
        <w:t>the same year</w:t>
      </w:r>
      <w:r w:rsidR="00CB0C72">
        <w:t>)</w:t>
      </w:r>
      <w:r w:rsidR="00D206A1">
        <w:t xml:space="preserve"> as “start and end time </w:t>
      </w:r>
      <w:r w:rsidR="00D206A1" w:rsidRPr="00D206A1">
        <w:t>of the data download period</w:t>
      </w:r>
      <w:r w:rsidR="00D206A1">
        <w:t>”</w:t>
      </w:r>
      <w:r w:rsidR="00CA17A0">
        <w:t xml:space="preserve"> in the download product web page</w:t>
      </w:r>
      <w:r w:rsidR="00D206A1">
        <w:t>.</w:t>
      </w:r>
      <w:r w:rsidR="00D45CD8">
        <w:t xml:space="preserve"> Then you have to choose </w:t>
      </w:r>
      <w:r w:rsidR="00D45CD8" w:rsidRPr="00D45CD8">
        <w:rPr>
          <w:b/>
        </w:rPr>
        <w:t>“Combined File (all products without phase functions)”</w:t>
      </w:r>
      <w:r w:rsidR="00D45CD8">
        <w:t xml:space="preserve"> option</w:t>
      </w:r>
      <w:r w:rsidR="00C33DB0">
        <w:t xml:space="preserve"> in the “</w:t>
      </w:r>
      <w:r w:rsidR="00C33DB0" w:rsidRPr="00C33DB0">
        <w:t xml:space="preserve">Derived </w:t>
      </w:r>
      <w:proofErr w:type="spellStart"/>
      <w:r w:rsidR="00C33DB0" w:rsidRPr="00C33DB0">
        <w:t>Inverison</w:t>
      </w:r>
      <w:proofErr w:type="spellEnd"/>
      <w:r w:rsidR="00C33DB0" w:rsidRPr="00C33DB0">
        <w:t xml:space="preserve"> Products</w:t>
      </w:r>
      <w:r w:rsidR="00C33DB0">
        <w:t>” box, and “All Points” in “</w:t>
      </w:r>
      <w:r w:rsidR="00C33DB0" w:rsidRPr="00C33DB0">
        <w:t>Data Format</w:t>
      </w:r>
      <w:r w:rsidR="00C33DB0">
        <w:t>”.</w:t>
      </w:r>
      <w:r w:rsidR="00EF37AB">
        <w:t xml:space="preserve"> When you press the “Download”</w:t>
      </w:r>
      <w:r w:rsidR="00FF182B">
        <w:t xml:space="preserve"> button and agree to the AERONET data usage conditions, you should receive a ZIP archive containing a single file whose name should be “</w:t>
      </w:r>
      <w:r w:rsidR="00FF182B" w:rsidRPr="00FF182B">
        <w:rPr>
          <w:i/>
        </w:rPr>
        <w:t>yy</w:t>
      </w:r>
      <w:r w:rsidR="00FF182B">
        <w:t>0101_</w:t>
      </w:r>
      <w:r w:rsidR="00FF182B" w:rsidRPr="00FF182B">
        <w:rPr>
          <w:i/>
        </w:rPr>
        <w:t>yy</w:t>
      </w:r>
      <w:r w:rsidR="00FF182B">
        <w:t>1231_</w:t>
      </w:r>
      <w:r w:rsidR="00FF182B" w:rsidRPr="00FF182B">
        <w:rPr>
          <w:i/>
        </w:rPr>
        <w:t>SiteName</w:t>
      </w:r>
      <w:r w:rsidR="00FF182B">
        <w:t xml:space="preserve">.dubovik”, where </w:t>
      </w:r>
      <w:proofErr w:type="spellStart"/>
      <w:r w:rsidR="00FF182B">
        <w:rPr>
          <w:i/>
        </w:rPr>
        <w:t>yy</w:t>
      </w:r>
      <w:proofErr w:type="spellEnd"/>
      <w:r w:rsidR="00FF182B">
        <w:t xml:space="preserve"> is a two-digit year code and </w:t>
      </w:r>
      <w:proofErr w:type="spellStart"/>
      <w:r w:rsidR="00FF182B">
        <w:rPr>
          <w:i/>
        </w:rPr>
        <w:t>SiteName</w:t>
      </w:r>
      <w:proofErr w:type="spellEnd"/>
      <w:r w:rsidR="00FF182B">
        <w:t xml:space="preserve"> is the AERONET site name.</w:t>
      </w:r>
      <w:r w:rsidR="00BF447C">
        <w:t xml:space="preserve"> This inversion product f</w:t>
      </w:r>
      <w:r w:rsidR="00ED457A">
        <w:t>ile has to be manually placed at</w:t>
      </w:r>
      <w:r w:rsidR="00BF447C">
        <w:t xml:space="preserve"> the appropriate location </w:t>
      </w:r>
      <w:r w:rsidR="00ED457A">
        <w:t>within</w:t>
      </w:r>
      <w:r w:rsidR="00BF447C">
        <w:t xml:space="preserve"> the photometer database’s folder hierarchy</w:t>
      </w:r>
      <w:r w:rsidR="000120E1">
        <w:t xml:space="preserve"> </w:t>
      </w:r>
      <w:r w:rsidR="00576706">
        <w:t>(</w:t>
      </w:r>
      <w:r w:rsidR="000120E1">
        <w:t>namely</w:t>
      </w:r>
      <w:r w:rsidR="00576706">
        <w:t>,</w:t>
      </w:r>
      <w:r w:rsidR="000120E1">
        <w:t xml:space="preserve"> </w:t>
      </w:r>
      <w:r w:rsidR="000637E7">
        <w:t>at</w:t>
      </w:r>
      <w:r w:rsidR="00A60CB5">
        <w:t xml:space="preserve"> its </w:t>
      </w:r>
      <w:r w:rsidR="000120E1">
        <w:t>“</w:t>
      </w:r>
      <w:proofErr w:type="spellStart"/>
      <w:r w:rsidR="000120E1">
        <w:rPr>
          <w:i/>
        </w:rPr>
        <w:t>SiteName</w:t>
      </w:r>
      <w:proofErr w:type="spellEnd"/>
      <w:r w:rsidR="000120E1">
        <w:t>/</w:t>
      </w:r>
      <w:r w:rsidR="000120E1">
        <w:rPr>
          <w:rFonts w:ascii="Arial Unicode MS" w:eastAsia="Arial Unicode MS" w:hAnsi="Times New Roman" w:cs="Arial Unicode MS" w:hint="eastAsia"/>
          <w:sz w:val="23"/>
          <w:szCs w:val="23"/>
          <w:lang w:bidi="ar-SA"/>
        </w:rPr>
        <w:t>​</w:t>
      </w:r>
      <w:r w:rsidR="000120E1">
        <w:rPr>
          <w:i/>
        </w:rPr>
        <w:t>year</w:t>
      </w:r>
      <w:r w:rsidR="000120E1">
        <w:t>/</w:t>
      </w:r>
      <w:r w:rsidR="000120E1">
        <w:rPr>
          <w:rFonts w:ascii="Arial Unicode MS" w:eastAsia="Arial Unicode MS" w:hAnsi="Times New Roman" w:cs="Arial Unicode MS" w:hint="eastAsia"/>
          <w:sz w:val="23"/>
          <w:szCs w:val="23"/>
          <w:lang w:bidi="ar-SA"/>
        </w:rPr>
        <w:t>​</w:t>
      </w:r>
      <w:r w:rsidR="000120E1">
        <w:t xml:space="preserve">Level </w:t>
      </w:r>
      <w:proofErr w:type="spellStart"/>
      <w:r w:rsidR="000120E1">
        <w:rPr>
          <w:i/>
        </w:rPr>
        <w:t>x.x</w:t>
      </w:r>
      <w:proofErr w:type="spellEnd"/>
      <w:r w:rsidR="000120E1">
        <w:t>/”</w:t>
      </w:r>
      <w:r w:rsidR="00A60CB5">
        <w:t xml:space="preserve"> subfolder</w:t>
      </w:r>
      <w:r w:rsidR="00576706">
        <w:t>)</w:t>
      </w:r>
      <w:r w:rsidR="00726B3B">
        <w:t>.</w:t>
      </w:r>
      <w:r w:rsidR="00BF447C">
        <w:t xml:space="preserve"> </w:t>
      </w:r>
      <w:r w:rsidR="00F217AA">
        <w:t>I</w:t>
      </w:r>
      <w:r w:rsidR="00E5399F">
        <w:t xml:space="preserve">f the required folders don’t exist, they have to be </w:t>
      </w:r>
      <w:r w:rsidR="004D7B4B">
        <w:t xml:space="preserve">manually </w:t>
      </w:r>
      <w:r w:rsidR="00E5399F">
        <w:t>created as well</w:t>
      </w:r>
      <w:r w:rsidR="00BF447C">
        <w:t>.</w:t>
      </w:r>
    </w:p>
    <w:p w:rsidR="00261339" w:rsidRDefault="00261339" w:rsidP="00261339">
      <w:pPr>
        <w:spacing w:before="240"/>
        <w:ind w:firstLine="0"/>
      </w:pPr>
      <w:r w:rsidRPr="00261339">
        <w:rPr>
          <w:noProof/>
          <w:lang w:bidi="ar-SA"/>
        </w:rPr>
        <w:drawing>
          <wp:inline distT="0" distB="0" distL="0" distR="0">
            <wp:extent cx="4297680" cy="2718816"/>
            <wp:effectExtent l="19050" t="0" r="762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97680" cy="2718816"/>
                    </a:xfrm>
                    <a:prstGeom prst="rect">
                      <a:avLst/>
                    </a:prstGeom>
                    <a:noFill/>
                    <a:ln w="9525">
                      <a:noFill/>
                      <a:miter lim="800000"/>
                      <a:headEnd/>
                      <a:tailEnd/>
                    </a:ln>
                  </pic:spPr>
                </pic:pic>
              </a:graphicData>
            </a:graphic>
          </wp:inline>
        </w:drawing>
      </w:r>
    </w:p>
    <w:p w:rsidR="00261339" w:rsidRPr="001109E4" w:rsidRDefault="00261339" w:rsidP="00261339">
      <w:pPr>
        <w:spacing w:after="240"/>
        <w:ind w:firstLine="0"/>
        <w:rPr>
          <w:i/>
          <w:sz w:val="20"/>
          <w:szCs w:val="20"/>
        </w:rPr>
      </w:pPr>
      <w:proofErr w:type="gramStart"/>
      <w:r w:rsidRPr="001109E4">
        <w:rPr>
          <w:i/>
          <w:sz w:val="20"/>
          <w:szCs w:val="20"/>
        </w:rPr>
        <w:t>Fig. </w:t>
      </w:r>
      <w:r>
        <w:rPr>
          <w:i/>
          <w:sz w:val="20"/>
          <w:szCs w:val="20"/>
        </w:rPr>
        <w:t>3</w:t>
      </w:r>
      <w:r w:rsidRPr="001109E4">
        <w:rPr>
          <w:i/>
          <w:sz w:val="20"/>
          <w:szCs w:val="20"/>
        </w:rPr>
        <w:t>.</w:t>
      </w:r>
      <w:proofErr w:type="gramEnd"/>
      <w:r w:rsidRPr="001109E4">
        <w:rPr>
          <w:i/>
          <w:sz w:val="20"/>
          <w:szCs w:val="20"/>
        </w:rPr>
        <w:t xml:space="preserve"> </w:t>
      </w:r>
      <w:r w:rsidR="000931F8">
        <w:rPr>
          <w:i/>
          <w:sz w:val="20"/>
          <w:szCs w:val="20"/>
        </w:rPr>
        <w:t>Dialog box displaying the progress of an AERONET product preliminary processing.</w:t>
      </w:r>
    </w:p>
    <w:p w:rsidR="00923D0A" w:rsidRDefault="004677A0" w:rsidP="00923D0A">
      <w:r>
        <w:t>In the application window, selection of the required photometer data subset (i.e.</w:t>
      </w:r>
      <w:r w:rsidR="00E14BA9">
        <w:t>,</w:t>
      </w:r>
      <w:r>
        <w:t xml:space="preserve"> the required photometer data file) </w:t>
      </w:r>
      <w:r w:rsidR="00923D0A">
        <w:t xml:space="preserve">is accomplished by means of combo boxes denoted with </w:t>
      </w:r>
      <w:r w:rsidR="00923D0A" w:rsidRPr="00C57886">
        <w:rPr>
          <w:b/>
        </w:rPr>
        <w:t>“</w:t>
      </w:r>
      <w:proofErr w:type="spellStart"/>
      <w:r w:rsidR="00923D0A">
        <w:rPr>
          <w:b/>
        </w:rPr>
        <w:t>Aeronet</w:t>
      </w:r>
      <w:proofErr w:type="spellEnd"/>
      <w:r w:rsidR="00923D0A">
        <w:rPr>
          <w:b/>
        </w:rPr>
        <w:t xml:space="preserve"> site</w:t>
      </w:r>
      <w:r w:rsidR="00923D0A" w:rsidRPr="00C57886">
        <w:rPr>
          <w:b/>
        </w:rPr>
        <w:t>”</w:t>
      </w:r>
      <w:r w:rsidR="00923D0A">
        <w:rPr>
          <w:b/>
        </w:rPr>
        <w:t xml:space="preserve">, “Year”, </w:t>
      </w:r>
      <w:r w:rsidR="00923D0A">
        <w:t xml:space="preserve">and </w:t>
      </w:r>
      <w:r w:rsidR="00923D0A">
        <w:rPr>
          <w:b/>
        </w:rPr>
        <w:t>“Data level”</w:t>
      </w:r>
      <w:r w:rsidR="00923D0A">
        <w:t xml:space="preserve"> labels respectively (see Fig. 1). </w:t>
      </w:r>
      <w:r w:rsidR="006E3BD1">
        <w:t>H</w:t>
      </w:r>
      <w:r w:rsidR="00923D0A">
        <w:t xml:space="preserve">owever, under normal circumstances it should </w:t>
      </w:r>
      <w:r w:rsidR="00DA071A">
        <w:t>not</w:t>
      </w:r>
      <w:r w:rsidR="00923D0A">
        <w:t xml:space="preserve"> be necessary to select AERONET site and measurement’s year </w:t>
      </w:r>
      <w:r w:rsidR="007C3C2E">
        <w:t>by hand</w:t>
      </w:r>
      <w:r w:rsidR="00923D0A">
        <w:t xml:space="preserve">, as appropriate values for these parameters are suggested automatically whenever a </w:t>
      </w:r>
      <w:proofErr w:type="spellStart"/>
      <w:r w:rsidR="00923D0A">
        <w:t>lidar</w:t>
      </w:r>
      <w:proofErr w:type="spellEnd"/>
      <w:r w:rsidR="00923D0A">
        <w:t xml:space="preserve"> database file is opened or reloaded</w:t>
      </w:r>
      <w:r w:rsidR="00803F81">
        <w:t>.</w:t>
      </w:r>
      <w:r w:rsidR="00923D0A" w:rsidRPr="00D30BFB">
        <w:t xml:space="preserve"> </w:t>
      </w:r>
      <w:r w:rsidR="00803F81">
        <w:t xml:space="preserve">These two parameters may be brought into line with the currently selected </w:t>
      </w:r>
      <w:proofErr w:type="spellStart"/>
      <w:r w:rsidR="00803F81">
        <w:t>lidar</w:t>
      </w:r>
      <w:proofErr w:type="spellEnd"/>
      <w:r w:rsidR="00803F81">
        <w:t xml:space="preserve"> database at any time by pressing the “</w:t>
      </w:r>
      <w:r w:rsidR="00803F81" w:rsidRPr="00EA09D1">
        <w:rPr>
          <w:rFonts w:ascii="Times New Roman" w:hAnsi="Times New Roman" w:cs="Times New Roman"/>
        </w:rPr>
        <w:t>‍</w:t>
      </w:r>
      <w:r w:rsidR="00803F81" w:rsidRPr="00CB6B9E">
        <w:rPr>
          <w:noProof/>
          <w:position w:val="-4"/>
          <w:lang w:bidi="ar-SA"/>
        </w:rPr>
        <w:drawing>
          <wp:inline distT="0" distB="0" distL="0" distR="0">
            <wp:extent cx="165299" cy="144152"/>
            <wp:effectExtent l="19050" t="0" r="6151"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00803F81" w:rsidRPr="00EA09D1">
        <w:rPr>
          <w:rFonts w:ascii="Times New Roman" w:hAnsi="Times New Roman" w:cs="Times New Roman"/>
        </w:rPr>
        <w:t>‍</w:t>
      </w:r>
      <w:r w:rsidR="00803F81">
        <w:t>”</w:t>
      </w:r>
      <w:r w:rsidR="00803F81" w:rsidRPr="00CB6B9E">
        <w:t xml:space="preserve"> (</w:t>
      </w:r>
      <w:r w:rsidR="00803F81">
        <w:t>“Reload”</w:t>
      </w:r>
      <w:r w:rsidR="00803F81" w:rsidRPr="00CB6B9E">
        <w:t>)</w:t>
      </w:r>
      <w:r w:rsidR="00803F81">
        <w:t xml:space="preserve"> button located to the right of the text field holding the </w:t>
      </w:r>
      <w:proofErr w:type="spellStart"/>
      <w:r w:rsidR="00803F81">
        <w:t>lidar</w:t>
      </w:r>
      <w:proofErr w:type="spellEnd"/>
      <w:r w:rsidR="00803F81">
        <w:t xml:space="preserve"> database file path, and then pressing “Yes”</w:t>
      </w:r>
      <w:r w:rsidR="00803F81" w:rsidRPr="00803F81">
        <w:t xml:space="preserve"> </w:t>
      </w:r>
      <w:r w:rsidR="00803F81" w:rsidRPr="00D30BFB">
        <w:t>(</w:t>
      </w:r>
      <w:r w:rsidR="00803F81">
        <w:t>see Section 1 and Fig. 2</w:t>
      </w:r>
      <w:r w:rsidR="00803F81" w:rsidRPr="00D30BFB">
        <w:t>)</w:t>
      </w:r>
      <w:r w:rsidR="00803F81">
        <w:t>.</w:t>
      </w:r>
      <w:r w:rsidR="001470C4">
        <w:t xml:space="preserve"> </w:t>
      </w:r>
      <w:r w:rsidR="00923D0A">
        <w:t xml:space="preserve">On the other hand, data level of AERONET measurements has to be always selected </w:t>
      </w:r>
      <w:r w:rsidR="001470C4">
        <w:t>manually</w:t>
      </w:r>
      <w:r w:rsidR="00923D0A">
        <w:t>.</w:t>
      </w:r>
    </w:p>
    <w:p w:rsidR="006911B6" w:rsidRDefault="00C86792" w:rsidP="002410A6">
      <w:r>
        <w:t xml:space="preserve">When a new AERONET inversion product is added to the photometer database, or an existing product is updated, it will be automatically processed with AERLID tool as soon as </w:t>
      </w:r>
      <w:r w:rsidR="00190C74">
        <w:t xml:space="preserve">the </w:t>
      </w:r>
      <w:r>
        <w:t xml:space="preserve">corresponding photometer data subset is selected by the user (see Fig. 3). </w:t>
      </w:r>
      <w:r w:rsidR="002410A6">
        <w:t xml:space="preserve">During this preliminary processing step, photometer data will be recalculated at </w:t>
      </w:r>
      <w:proofErr w:type="spellStart"/>
      <w:r w:rsidR="002410A6">
        <w:t>lidar</w:t>
      </w:r>
      <w:proofErr w:type="spellEnd"/>
      <w:r w:rsidR="002410A6">
        <w:t xml:space="preserve"> wavelengths, and an additional data file with “lidar.txt” extension will be created (or overwritten) to hold the recalculated data.</w:t>
      </w:r>
      <w:r w:rsidR="00807933">
        <w:t xml:space="preserve"> </w:t>
      </w:r>
      <w:r w:rsidR="00355D61">
        <w:t>Normally, “</w:t>
      </w:r>
      <w:proofErr w:type="spellStart"/>
      <w:r w:rsidR="00355D61">
        <w:t>ProfileRetriever</w:t>
      </w:r>
      <w:proofErr w:type="spellEnd"/>
      <w:r w:rsidR="00355D61">
        <w:t>” will only perform preliminary processing once for a given product file, using creation time stamps of the corresponding “</w:t>
      </w:r>
      <w:proofErr w:type="spellStart"/>
      <w:r w:rsidR="00355D61">
        <w:t>dubovik</w:t>
      </w:r>
      <w:proofErr w:type="spellEnd"/>
      <w:r w:rsidR="00355D61">
        <w:t xml:space="preserve">” and “lidar.txt” files to determine </w:t>
      </w:r>
      <w:r w:rsidR="0025589E">
        <w:t xml:space="preserve">its </w:t>
      </w:r>
      <w:r w:rsidR="00355D61">
        <w:t>necessity.</w:t>
      </w:r>
      <w:r w:rsidR="00727439">
        <w:t xml:space="preserve"> If </w:t>
      </w:r>
      <w:r w:rsidR="00D9075F">
        <w:t xml:space="preserve">preliminary processing </w:t>
      </w:r>
      <w:r w:rsidR="00D9075F">
        <w:lastRenderedPageBreak/>
        <w:t xml:space="preserve">step fails to be launched </w:t>
      </w:r>
      <w:r w:rsidR="00727439">
        <w:t>for some reason</w:t>
      </w:r>
      <w:r w:rsidR="00D9075F">
        <w:t>, you may enforce it by manually deleting the data file with “lidar.txt” extension.</w:t>
      </w:r>
    </w:p>
    <w:p w:rsidR="00AA1C52" w:rsidRDefault="00FE253C" w:rsidP="008A0019">
      <w:r>
        <w:t xml:space="preserve">Once an appropriate photometer data subset is selected, either automatically or via the combo boxes, photometer data file will be loaded, and its contents displayed in the </w:t>
      </w:r>
      <w:r w:rsidR="00F20445">
        <w:t xml:space="preserve">photometer data </w:t>
      </w:r>
      <w:r>
        <w:t xml:space="preserve">table </w:t>
      </w:r>
      <w:r w:rsidR="00F20445">
        <w:t xml:space="preserve">(located </w:t>
      </w:r>
      <w:r w:rsidR="008A0019">
        <w:t>below the combo boxes</w:t>
      </w:r>
      <w:r w:rsidR="00F20445">
        <w:t>)</w:t>
      </w:r>
      <w:r w:rsidR="008A0019">
        <w:t>, which has</w:t>
      </w:r>
      <w:r>
        <w:t xml:space="preserve"> the following columns</w:t>
      </w:r>
      <w:r w:rsidR="007C7215">
        <w:t xml:space="preserve"> (tooltips at table’s headers are also available for quick reference):</w:t>
      </w:r>
    </w:p>
    <w:p w:rsidR="003E3F3D" w:rsidRDefault="003E3F3D" w:rsidP="003E3F3D">
      <w:pPr>
        <w:pStyle w:val="ListParagraph"/>
        <w:numPr>
          <w:ilvl w:val="0"/>
          <w:numId w:val="4"/>
        </w:numPr>
        <w:ind w:left="0" w:firstLine="432"/>
      </w:pPr>
      <w:r w:rsidRPr="007A0E13">
        <w:rPr>
          <w:b/>
        </w:rPr>
        <w:t>“Date”, “Time”:</w:t>
      </w:r>
      <w:r w:rsidRPr="005C0351">
        <w:t xml:space="preserve"> date </w:t>
      </w:r>
      <w:r>
        <w:t xml:space="preserve">and </w:t>
      </w:r>
      <w:r w:rsidRPr="005C0351">
        <w:t xml:space="preserve">time of the </w:t>
      </w:r>
      <w:r w:rsidR="00027732">
        <w:t>photometer</w:t>
      </w:r>
      <w:r w:rsidR="00B038D1">
        <w:t xml:space="preserve"> measurement.</w:t>
      </w:r>
    </w:p>
    <w:p w:rsidR="00203E08" w:rsidRDefault="00203E08" w:rsidP="00203E08">
      <w:pPr>
        <w:pStyle w:val="ListParagraph"/>
        <w:numPr>
          <w:ilvl w:val="0"/>
          <w:numId w:val="4"/>
        </w:numPr>
        <w:ind w:left="0" w:firstLine="432"/>
      </w:pPr>
      <w:r w:rsidRPr="00203E08">
        <w:rPr>
          <w:b/>
        </w:rPr>
        <w:t>“AOT 675”:</w:t>
      </w:r>
      <w:r>
        <w:t xml:space="preserve"> aerosol optical thickness at 675 nm wavelength</w:t>
      </w:r>
      <w:r w:rsidR="00652BD3">
        <w:t xml:space="preserve">, as measured by the </w:t>
      </w:r>
      <w:r w:rsidR="005D7681">
        <w:t xml:space="preserve">Sun </w:t>
      </w:r>
      <w:r w:rsidR="00652BD3">
        <w:t>photometer</w:t>
      </w:r>
      <w:r w:rsidR="00B038D1">
        <w:t>.</w:t>
      </w:r>
    </w:p>
    <w:p w:rsidR="00203E08" w:rsidRDefault="00203E08" w:rsidP="00203E08">
      <w:pPr>
        <w:pStyle w:val="ListParagraph"/>
        <w:numPr>
          <w:ilvl w:val="0"/>
          <w:numId w:val="4"/>
        </w:numPr>
        <w:ind w:left="0" w:firstLine="432"/>
      </w:pPr>
      <w:r w:rsidRPr="008C68C4">
        <w:rPr>
          <w:b/>
        </w:rPr>
        <w:t xml:space="preserve">“AOT </w:t>
      </w:r>
      <w:proofErr w:type="spellStart"/>
      <w:r w:rsidRPr="008C68C4">
        <w:rPr>
          <w:b/>
        </w:rPr>
        <w:t>corr</w:t>
      </w:r>
      <w:proofErr w:type="spellEnd"/>
      <w:r w:rsidRPr="008C68C4">
        <w:rPr>
          <w:b/>
        </w:rPr>
        <w:t>”:</w:t>
      </w:r>
      <w:r>
        <w:t xml:space="preserve"> manually corrected value for </w:t>
      </w:r>
      <w:r w:rsidR="00FA3EDF">
        <w:t xml:space="preserve">the </w:t>
      </w:r>
      <w:r w:rsidR="0008474E">
        <w:t>“AOT 675” column (this value may be edited by the user; i</w:t>
      </w:r>
      <w:r w:rsidR="00312B42">
        <w:t>ts</w:t>
      </w:r>
      <w:r w:rsidR="006C5CD1">
        <w:t xml:space="preserve"> modification</w:t>
      </w:r>
      <w:r w:rsidR="0008474E">
        <w:t xml:space="preserve"> </w:t>
      </w:r>
      <w:r w:rsidR="009A749D">
        <w:t>may be</w:t>
      </w:r>
      <w:r w:rsidR="0008474E">
        <w:t xml:space="preserve"> useful</w:t>
      </w:r>
      <w:r w:rsidR="009A749D">
        <w:t>, for example,</w:t>
      </w:r>
      <w:r>
        <w:t xml:space="preserve"> in cases when </w:t>
      </w:r>
      <w:r w:rsidR="00C50271">
        <w:t>no</w:t>
      </w:r>
      <w:r>
        <w:t xml:space="preserve"> full-scale radiometric measurement </w:t>
      </w:r>
      <w:r w:rsidR="00C50271">
        <w:t>exists that perfectly matches</w:t>
      </w:r>
      <w:r>
        <w:t xml:space="preserve"> </w:t>
      </w:r>
      <w:r w:rsidR="006755EA">
        <w:t xml:space="preserve">date and time of the </w:t>
      </w:r>
      <w:proofErr w:type="spellStart"/>
      <w:r>
        <w:t>lidar</w:t>
      </w:r>
      <w:proofErr w:type="spellEnd"/>
      <w:r>
        <w:t xml:space="preserve"> experiment</w:t>
      </w:r>
      <w:r w:rsidR="00C50271">
        <w:t>)</w:t>
      </w:r>
      <w:r w:rsidR="00B038D1">
        <w:t>.</w:t>
      </w:r>
    </w:p>
    <w:p w:rsidR="000C06C2" w:rsidRDefault="003E3F3D" w:rsidP="00203E08">
      <w:pPr>
        <w:pStyle w:val="ListParagraph"/>
        <w:numPr>
          <w:ilvl w:val="0"/>
          <w:numId w:val="4"/>
        </w:numPr>
        <w:ind w:left="0" w:firstLine="432"/>
      </w:pPr>
      <w:r w:rsidRPr="00764257">
        <w:rPr>
          <w:b/>
        </w:rPr>
        <w:t>“V-</w:t>
      </w:r>
      <w:r w:rsidR="00764257">
        <w:rPr>
          <w:b/>
        </w:rPr>
        <w:t>F</w:t>
      </w:r>
      <w:r w:rsidRPr="00764257">
        <w:rPr>
          <w:b/>
        </w:rPr>
        <w:t>”, “V-</w:t>
      </w:r>
      <w:r w:rsidR="00764257">
        <w:rPr>
          <w:b/>
        </w:rPr>
        <w:t>C</w:t>
      </w:r>
      <w:r w:rsidRPr="00764257">
        <w:rPr>
          <w:b/>
        </w:rPr>
        <w:t>”</w:t>
      </w:r>
      <w:r w:rsidR="00764257">
        <w:rPr>
          <w:b/>
        </w:rPr>
        <w:t>, “V-Cs”, “V-</w:t>
      </w:r>
      <w:proofErr w:type="spellStart"/>
      <w:r w:rsidR="00764257">
        <w:rPr>
          <w:b/>
        </w:rPr>
        <w:t>Cns</w:t>
      </w:r>
      <w:proofErr w:type="spellEnd"/>
      <w:r w:rsidR="00764257">
        <w:rPr>
          <w:b/>
        </w:rPr>
        <w:t>”</w:t>
      </w:r>
      <w:r w:rsidRPr="00764257">
        <w:rPr>
          <w:b/>
        </w:rPr>
        <w:t>:</w:t>
      </w:r>
      <w:r>
        <w:t xml:space="preserve"> volumetric concentrations of </w:t>
      </w:r>
      <w:r w:rsidR="000C06C2">
        <w:t>various aerosol modes, namely “Fine”, “Coarse”, “Coarse Spherical”</w:t>
      </w:r>
      <w:r w:rsidR="00A53B85">
        <w:t>,</w:t>
      </w:r>
      <w:r w:rsidR="000C06C2">
        <w:t xml:space="preserve"> and “Coarse Spheroid” (i</w:t>
      </w:r>
      <w:r w:rsidR="004677A0">
        <w:t>.</w:t>
      </w:r>
      <w:r w:rsidR="000C06C2">
        <w:t>e., “Coarse Non-spherical”)</w:t>
      </w:r>
      <w:r w:rsidR="00810111">
        <w:t>,</w:t>
      </w:r>
      <w:r w:rsidR="00CD2D94">
        <w:t xml:space="preserve"> in </w:t>
      </w:r>
      <w:r w:rsidR="00B92C94">
        <w:t>micrometers</w:t>
      </w:r>
      <w:r w:rsidR="00994042">
        <w:t xml:space="preserve"> (</w:t>
      </w:r>
      <w:r w:rsidR="001C44C8">
        <w:t xml:space="preserve">representing </w:t>
      </w:r>
      <w:r w:rsidR="00994042">
        <w:t>aerosol volume</w:t>
      </w:r>
      <w:r w:rsidR="00502403">
        <w:t>,</w:t>
      </w:r>
      <w:r w:rsidR="00994042">
        <w:t xml:space="preserve"> </w:t>
      </w:r>
      <w:r w:rsidR="00B92C94">
        <w:t>in μm</w:t>
      </w:r>
      <w:r w:rsidR="00B92C94">
        <w:rPr>
          <w:vertAlign w:val="superscript"/>
        </w:rPr>
        <w:t>3</w:t>
      </w:r>
      <w:r w:rsidR="00502403">
        <w:t xml:space="preserve">, </w:t>
      </w:r>
      <w:r w:rsidR="00994042">
        <w:t>for an atmosphere column with 1 μm</w:t>
      </w:r>
      <w:r w:rsidR="00994042">
        <w:rPr>
          <w:vertAlign w:val="superscript"/>
        </w:rPr>
        <w:t>2</w:t>
      </w:r>
      <w:r w:rsidR="00994042">
        <w:t xml:space="preserve"> cross section)</w:t>
      </w:r>
      <w:r w:rsidR="00CD2D94">
        <w:t xml:space="preserve">, </w:t>
      </w:r>
      <w:r w:rsidR="00810111">
        <w:t>that have been obtained by means of AERONET</w:t>
      </w:r>
      <w:r w:rsidR="000C06C2">
        <w:t xml:space="preserve"> </w:t>
      </w:r>
      <w:r w:rsidR="00810111">
        <w:t xml:space="preserve">radiometric </w:t>
      </w:r>
      <w:r w:rsidR="006B2419">
        <w:t>inversion</w:t>
      </w:r>
      <w:r w:rsidR="00F5167C">
        <w:t xml:space="preserve"> algorithm</w:t>
      </w:r>
      <w:r w:rsidR="00432644">
        <w:t xml:space="preserve"> and corrected according to the manually entered value</w:t>
      </w:r>
      <w:r w:rsidR="0043548A">
        <w:t>s</w:t>
      </w:r>
      <w:r w:rsidR="00432644">
        <w:t xml:space="preserve"> </w:t>
      </w:r>
      <w:r w:rsidR="00165AFD">
        <w:t>in the</w:t>
      </w:r>
      <w:r w:rsidR="00432644">
        <w:t xml:space="preserve"> “AOT </w:t>
      </w:r>
      <w:proofErr w:type="spellStart"/>
      <w:r w:rsidR="00432644">
        <w:t>corr</w:t>
      </w:r>
      <w:proofErr w:type="spellEnd"/>
      <w:r w:rsidR="00432644">
        <w:t>”</w:t>
      </w:r>
      <w:r w:rsidR="00165AFD">
        <w:t xml:space="preserve"> column</w:t>
      </w:r>
      <w:r w:rsidR="00432644">
        <w:t xml:space="preserve">, if </w:t>
      </w:r>
      <w:r w:rsidR="0085779D">
        <w:t>required</w:t>
      </w:r>
      <w:r w:rsidR="00B038D1">
        <w:t>.</w:t>
      </w:r>
    </w:p>
    <w:p w:rsidR="003E3F3D" w:rsidRDefault="003E3F3D" w:rsidP="003E3F3D">
      <w:pPr>
        <w:pStyle w:val="ListParagraph"/>
        <w:numPr>
          <w:ilvl w:val="0"/>
          <w:numId w:val="4"/>
        </w:numPr>
        <w:ind w:left="0" w:firstLine="432"/>
      </w:pPr>
      <w:r w:rsidRPr="00D35BD5">
        <w:rPr>
          <w:b/>
        </w:rPr>
        <w:t>“</w:t>
      </w:r>
      <w:r w:rsidR="00D35BD5" w:rsidRPr="00D35BD5">
        <w:rPr>
          <w:b/>
        </w:rPr>
        <w:t>%</w:t>
      </w:r>
      <w:proofErr w:type="spellStart"/>
      <w:r w:rsidRPr="00D35BD5">
        <w:rPr>
          <w:b/>
        </w:rPr>
        <w:t>sph</w:t>
      </w:r>
      <w:proofErr w:type="spellEnd"/>
      <w:r w:rsidRPr="00D35BD5">
        <w:rPr>
          <w:b/>
        </w:rPr>
        <w:t>”:</w:t>
      </w:r>
      <w:r>
        <w:t xml:space="preserve"> fraction of spherical aerosol particles</w:t>
      </w:r>
      <w:r w:rsidR="004C3BC6">
        <w:t>, as retrieved by the AERONET inversion algorithm</w:t>
      </w:r>
      <w:r>
        <w:t>, in percent</w:t>
      </w:r>
      <w:r w:rsidR="00D213A3">
        <w:t>s</w:t>
      </w:r>
      <w:r w:rsidR="004C3BC6">
        <w:t xml:space="preserve"> (this </w:t>
      </w:r>
      <w:r w:rsidR="005520B2">
        <w:t xml:space="preserve">fraction </w:t>
      </w:r>
      <w:r w:rsidR="004C3BC6">
        <w:t>will be equal to ratio between “V-Cs” and “</w:t>
      </w:r>
      <w:r w:rsidR="009F5296">
        <w:t>V-C</w:t>
      </w:r>
      <w:r w:rsidR="004C3BC6">
        <w:t>”</w:t>
      </w:r>
      <w:r w:rsidR="00BD77E0">
        <w:t xml:space="preserve">, </w:t>
      </w:r>
      <w:r w:rsidR="00A028FA">
        <w:t>the latter being defined, in its turn, to</w:t>
      </w:r>
      <w:r w:rsidR="005520B2">
        <w:t xml:space="preserve"> be the sum of “V-Cs” and “V-</w:t>
      </w:r>
      <w:proofErr w:type="spellStart"/>
      <w:r w:rsidR="005520B2">
        <w:t>Cns</w:t>
      </w:r>
      <w:proofErr w:type="spellEnd"/>
      <w:r w:rsidR="005520B2">
        <w:t>”</w:t>
      </w:r>
      <w:r w:rsidR="004C3BC6">
        <w:t>)</w:t>
      </w:r>
      <w:r w:rsidR="00B038D1">
        <w:t>.</w:t>
      </w:r>
    </w:p>
    <w:p w:rsidR="00345179" w:rsidRPr="00064DB5" w:rsidRDefault="00B038D1" w:rsidP="00345179">
      <w:pPr>
        <w:pStyle w:val="ListParagraph"/>
        <w:numPr>
          <w:ilvl w:val="0"/>
          <w:numId w:val="4"/>
        </w:numPr>
        <w:ind w:left="0" w:firstLine="432"/>
      </w:pPr>
      <w:r w:rsidRPr="00345179">
        <w:rPr>
          <w:b/>
        </w:rPr>
        <w:t>“EVR2”, “EVR3”:</w:t>
      </w:r>
      <w:r>
        <w:t xml:space="preserve"> </w:t>
      </w:r>
      <w:proofErr w:type="spellStart"/>
      <w:r w:rsidR="0062479E">
        <w:t>eigenvalue</w:t>
      </w:r>
      <w:proofErr w:type="spellEnd"/>
      <w:r w:rsidR="0062479E">
        <w:t xml:space="preserve"> ratios for 2-mode and 3-mode aerosol backscatter matrices, respectively</w:t>
      </w:r>
      <w:r w:rsidR="005256F6">
        <w:t>.</w:t>
      </w:r>
      <w:r w:rsidR="0062479E">
        <w:t xml:space="preserve"> </w:t>
      </w:r>
      <w:r w:rsidR="005256F6">
        <w:t>T</w:t>
      </w:r>
      <w:r w:rsidR="0062479E">
        <w:t xml:space="preserve">hese </w:t>
      </w:r>
      <w:r w:rsidR="00645359">
        <w:t>values are obtained</w:t>
      </w:r>
      <w:r w:rsidR="0062479E">
        <w:t xml:space="preserve"> in the following way: first, a </w:t>
      </w:r>
      <w:r w:rsidR="005256F6">
        <w:t>2</w:t>
      </w:r>
      <w:r w:rsidR="0062479E">
        <w:t>×</w:t>
      </w:r>
      <w:r w:rsidR="005256F6">
        <w:t>3</w:t>
      </w:r>
      <w:r w:rsidR="0062479E">
        <w:t xml:space="preserve"> or </w:t>
      </w:r>
      <w:r w:rsidR="005256F6">
        <w:t>3</w:t>
      </w:r>
      <w:r w:rsidR="0062479E">
        <w:t>×</w:t>
      </w:r>
      <w:r w:rsidR="005256F6">
        <w:t>4</w:t>
      </w:r>
      <w:r w:rsidR="0062479E">
        <w:t xml:space="preserve"> matrix of aerosol backscatter coefficients</w:t>
      </w:r>
      <w:r w:rsidR="00345179">
        <w:t xml:space="preserve"> (as retrieved by the AERONET inversion algorithm)</w:t>
      </w:r>
      <w:r w:rsidR="0062479E">
        <w:t xml:space="preserve"> is formed, with its rows representing </w:t>
      </w:r>
      <w:r w:rsidR="005256F6">
        <w:t xml:space="preserve">aerosol modes to be retrieved </w:t>
      </w:r>
      <w:r w:rsidR="0062479E">
        <w:t>and columns representing</w:t>
      </w:r>
      <w:r w:rsidR="005256F6" w:rsidRPr="005256F6">
        <w:t xml:space="preserve"> </w:t>
      </w:r>
      <w:r w:rsidR="005256F6">
        <w:t xml:space="preserve">input </w:t>
      </w:r>
      <w:proofErr w:type="spellStart"/>
      <w:r w:rsidR="005256F6">
        <w:t>lidar</w:t>
      </w:r>
      <w:proofErr w:type="spellEnd"/>
      <w:r w:rsidR="005256F6">
        <w:t xml:space="preserve"> channels</w:t>
      </w:r>
      <w:r w:rsidR="00345179">
        <w:t xml:space="preserve"> (for the 2-mode matrix, the modes are “Fine” and “Coarse”, and </w:t>
      </w:r>
      <w:proofErr w:type="spellStart"/>
      <w:r w:rsidR="00345179">
        <w:t>lidar</w:t>
      </w:r>
      <w:proofErr w:type="spellEnd"/>
      <w:r w:rsidR="00345179">
        <w:t xml:space="preserve"> channels are </w:t>
      </w:r>
      <w:r w:rsidR="002930C5">
        <w:t xml:space="preserve">the </w:t>
      </w:r>
      <w:proofErr w:type="spellStart"/>
      <w:r w:rsidR="00345179">
        <w:t>unpolarized</w:t>
      </w:r>
      <w:proofErr w:type="spellEnd"/>
      <w:r w:rsidR="00345179">
        <w:t xml:space="preserve"> ones for 355, 532, and 1064 nm; for the 3-mode matrix, the modes are “Fine”, “Coarse Spherical”, and “Coarse Spheroid”, and </w:t>
      </w:r>
      <w:proofErr w:type="spellStart"/>
      <w:r w:rsidR="00345179">
        <w:t>lidar</w:t>
      </w:r>
      <w:proofErr w:type="spellEnd"/>
      <w:r w:rsidR="00345179">
        <w:t xml:space="preserve"> channels are supplemented with the cross-polarized one at 532 nm); then that matrix is multiplied by itse</w:t>
      </w:r>
      <w:r w:rsidR="003E2488">
        <w:t xml:space="preserve">lf transposed and the ratio between the greatest and the smallest </w:t>
      </w:r>
      <w:proofErr w:type="spellStart"/>
      <w:r w:rsidR="003E2488">
        <w:t>eigenvalues</w:t>
      </w:r>
      <w:proofErr w:type="spellEnd"/>
      <w:r w:rsidR="003E2488">
        <w:t xml:space="preserve"> of the resulting </w:t>
      </w:r>
      <w:r w:rsidR="00741F61">
        <w:t xml:space="preserve">positively defined </w:t>
      </w:r>
      <w:r w:rsidR="003E2488">
        <w:t>matrix is calculated.</w:t>
      </w:r>
      <w:r w:rsidR="00741F61">
        <w:t xml:space="preserve"> </w:t>
      </w:r>
      <w:r w:rsidR="0011661F">
        <w:t>These values may be used to assess</w:t>
      </w:r>
      <w:r w:rsidR="00031286">
        <w:t xml:space="preserve"> robustness of the retrieval algorithm for simplified and </w:t>
      </w:r>
      <w:proofErr w:type="spellStart"/>
      <w:r w:rsidR="00031286">
        <w:t>polarimetric</w:t>
      </w:r>
      <w:proofErr w:type="spellEnd"/>
      <w:r w:rsidR="00031286">
        <w:t xml:space="preserve"> retrieval modes, respectively.</w:t>
      </w:r>
    </w:p>
    <w:p w:rsidR="003E3F3D" w:rsidRDefault="003E3F3D" w:rsidP="003E3F3D">
      <w:pPr>
        <w:pStyle w:val="ListParagraph"/>
        <w:numPr>
          <w:ilvl w:val="0"/>
          <w:numId w:val="4"/>
        </w:numPr>
        <w:ind w:left="0" w:firstLine="432"/>
      </w:pPr>
      <w:r w:rsidRPr="00D401D0">
        <w:rPr>
          <w:b/>
        </w:rPr>
        <w:t>“Wave”:</w:t>
      </w:r>
      <w:r>
        <w:t xml:space="preserve"> wavelength</w:t>
      </w:r>
      <w:r w:rsidR="000660AA">
        <w:t>,</w:t>
      </w:r>
      <w:r>
        <w:t xml:space="preserve"> in nanometers</w:t>
      </w:r>
      <w:r w:rsidR="00B038D1">
        <w:t xml:space="preserve">, </w:t>
      </w:r>
      <w:r w:rsidR="00B051AF">
        <w:t>that the following aerosol parameters are specified for</w:t>
      </w:r>
      <w:r w:rsidR="00D401D0">
        <w:t xml:space="preserve"> (</w:t>
      </w:r>
      <w:r w:rsidR="00B0606F">
        <w:t>these</w:t>
      </w:r>
      <w:r w:rsidR="007A058F">
        <w:t xml:space="preserve"> columns </w:t>
      </w:r>
      <w:r w:rsidR="00B0606F">
        <w:t xml:space="preserve">contain the predefined </w:t>
      </w:r>
      <w:proofErr w:type="spellStart"/>
      <w:r w:rsidR="00B0606F">
        <w:t>lidar</w:t>
      </w:r>
      <w:proofErr w:type="spellEnd"/>
      <w:r w:rsidR="00B0606F">
        <w:t xml:space="preserve"> wavelengths</w:t>
      </w:r>
      <w:r w:rsidR="001855E4">
        <w:t xml:space="preserve"> and are</w:t>
      </w:r>
      <w:r w:rsidR="00466F2C">
        <w:t xml:space="preserve"> </w:t>
      </w:r>
      <w:r w:rsidR="00A70AB0">
        <w:t>provided merely for clarity</w:t>
      </w:r>
      <w:r w:rsidR="00D401D0">
        <w:t>)</w:t>
      </w:r>
      <w:r w:rsidR="00B038D1">
        <w:t>.</w:t>
      </w:r>
    </w:p>
    <w:p w:rsidR="003E3F3D" w:rsidRDefault="003E3F3D" w:rsidP="003E3F3D">
      <w:pPr>
        <w:pStyle w:val="ListParagraph"/>
        <w:numPr>
          <w:ilvl w:val="0"/>
          <w:numId w:val="4"/>
        </w:numPr>
        <w:ind w:left="0" w:firstLine="432"/>
      </w:pPr>
      <w:r w:rsidRPr="00425D9F">
        <w:rPr>
          <w:b/>
        </w:rPr>
        <w:t>“Re”:</w:t>
      </w:r>
      <w:r>
        <w:t xml:space="preserve"> real part of </w:t>
      </w:r>
      <w:r w:rsidR="00425D9F">
        <w:t>aerosol</w:t>
      </w:r>
      <w:r>
        <w:t xml:space="preserve"> complex refractiv</w:t>
      </w:r>
      <w:r w:rsidR="00B038D1">
        <w:t>e index at the given wavelength.</w:t>
      </w:r>
    </w:p>
    <w:p w:rsidR="003E3F3D" w:rsidRDefault="003E3F3D" w:rsidP="003E3F3D">
      <w:pPr>
        <w:pStyle w:val="ListParagraph"/>
        <w:numPr>
          <w:ilvl w:val="0"/>
          <w:numId w:val="4"/>
        </w:numPr>
        <w:ind w:left="0" w:firstLine="432"/>
      </w:pPr>
      <w:r w:rsidRPr="00425D9F">
        <w:rPr>
          <w:b/>
        </w:rPr>
        <w:t>“</w:t>
      </w:r>
      <w:proofErr w:type="spellStart"/>
      <w:r w:rsidRPr="00425D9F">
        <w:rPr>
          <w:b/>
        </w:rPr>
        <w:t>Im</w:t>
      </w:r>
      <w:proofErr w:type="spellEnd"/>
      <w:r w:rsidRPr="00425D9F">
        <w:rPr>
          <w:b/>
        </w:rPr>
        <w:t>”:</w:t>
      </w:r>
      <w:r>
        <w:t xml:space="preserve"> imaginary part of </w:t>
      </w:r>
      <w:r w:rsidR="00425D9F">
        <w:t xml:space="preserve">aerosol </w:t>
      </w:r>
      <w:r>
        <w:t>complex refractive index at the given</w:t>
      </w:r>
      <w:r w:rsidR="00B038D1">
        <w:t xml:space="preserve"> wavelength.</w:t>
      </w:r>
    </w:p>
    <w:p w:rsidR="003E3F3D" w:rsidRDefault="003E3F3D" w:rsidP="003E3F3D">
      <w:pPr>
        <w:pStyle w:val="ListParagraph"/>
        <w:numPr>
          <w:ilvl w:val="0"/>
          <w:numId w:val="4"/>
        </w:numPr>
        <w:ind w:left="0" w:firstLine="432"/>
      </w:pPr>
      <w:r w:rsidRPr="009C0FAC">
        <w:rPr>
          <w:b/>
        </w:rPr>
        <w:t>“</w:t>
      </w:r>
      <w:proofErr w:type="gramStart"/>
      <w:r w:rsidRPr="009C0FAC">
        <w:rPr>
          <w:b/>
        </w:rPr>
        <w:t>ext</w:t>
      </w:r>
      <w:proofErr w:type="gramEnd"/>
      <w:r w:rsidRPr="009C0FAC">
        <w:rPr>
          <w:b/>
        </w:rPr>
        <w:t>”:</w:t>
      </w:r>
      <w:r>
        <w:t xml:space="preserve"> aerosol </w:t>
      </w:r>
      <w:r w:rsidR="009C0FAC">
        <w:t xml:space="preserve">extinction </w:t>
      </w:r>
      <w:r>
        <w:t>optical thickness at the given wavelength</w:t>
      </w:r>
      <w:r w:rsidR="00B13A95">
        <w:t>, corrected</w:t>
      </w:r>
      <w:r w:rsidR="00B13A95" w:rsidRPr="00B13A95">
        <w:t xml:space="preserve"> </w:t>
      </w:r>
      <w:r w:rsidR="00B13A95">
        <w:t>according to the manually entered val</w:t>
      </w:r>
      <w:r w:rsidR="00B038D1">
        <w:t xml:space="preserve">ues for “AOT </w:t>
      </w:r>
      <w:proofErr w:type="spellStart"/>
      <w:r w:rsidR="00B038D1">
        <w:t>corr</w:t>
      </w:r>
      <w:proofErr w:type="spellEnd"/>
      <w:r w:rsidR="00B038D1">
        <w:t>”, if required.</w:t>
      </w:r>
    </w:p>
    <w:p w:rsidR="003E3F3D" w:rsidRDefault="003E3F3D" w:rsidP="003E3F3D">
      <w:pPr>
        <w:pStyle w:val="ListParagraph"/>
        <w:numPr>
          <w:ilvl w:val="0"/>
          <w:numId w:val="4"/>
        </w:numPr>
        <w:ind w:left="0" w:firstLine="432"/>
      </w:pPr>
      <w:r w:rsidRPr="001E103C">
        <w:rPr>
          <w:b/>
        </w:rPr>
        <w:t>“</w:t>
      </w:r>
      <w:proofErr w:type="spellStart"/>
      <w:proofErr w:type="gramStart"/>
      <w:r w:rsidRPr="001E103C">
        <w:rPr>
          <w:b/>
        </w:rPr>
        <w:t>ssa</w:t>
      </w:r>
      <w:proofErr w:type="spellEnd"/>
      <w:proofErr w:type="gramEnd"/>
      <w:r w:rsidRPr="001E103C">
        <w:rPr>
          <w:b/>
        </w:rPr>
        <w:t>”:</w:t>
      </w:r>
      <w:r>
        <w:t xml:space="preserve"> aerosol single scattering</w:t>
      </w:r>
      <w:r w:rsidR="00B038D1">
        <w:t xml:space="preserve"> </w:t>
      </w:r>
      <w:proofErr w:type="spellStart"/>
      <w:r w:rsidR="00B038D1">
        <w:t>albedo</w:t>
      </w:r>
      <w:proofErr w:type="spellEnd"/>
      <w:r w:rsidR="00B038D1">
        <w:t xml:space="preserve"> at the given wavelength.</w:t>
      </w:r>
    </w:p>
    <w:p w:rsidR="003E3F3D" w:rsidRDefault="003E3F3D" w:rsidP="003E3F3D">
      <w:pPr>
        <w:pStyle w:val="ListParagraph"/>
        <w:numPr>
          <w:ilvl w:val="0"/>
          <w:numId w:val="4"/>
        </w:numPr>
        <w:ind w:left="0" w:firstLine="432"/>
      </w:pPr>
      <w:r w:rsidRPr="001E103C">
        <w:rPr>
          <w:b/>
        </w:rPr>
        <w:t>“F11”:</w:t>
      </w:r>
      <w:r>
        <w:t xml:space="preserve"> main </w:t>
      </w:r>
      <w:r w:rsidR="002D07F0">
        <w:t xml:space="preserve">(first diagonal) </w:t>
      </w:r>
      <w:r>
        <w:t>element of the aerosol scattering</w:t>
      </w:r>
      <w:r w:rsidR="00B038D1">
        <w:t xml:space="preserve"> matrix at the given wavelength.</w:t>
      </w:r>
    </w:p>
    <w:p w:rsidR="006E6FCE" w:rsidRPr="006E6FCE" w:rsidRDefault="006E6FCE" w:rsidP="003E3F3D">
      <w:pPr>
        <w:pStyle w:val="ListParagraph"/>
        <w:numPr>
          <w:ilvl w:val="0"/>
          <w:numId w:val="4"/>
        </w:numPr>
        <w:ind w:left="0" w:firstLine="432"/>
        <w:rPr>
          <w:b/>
        </w:rPr>
      </w:pPr>
      <w:r w:rsidRPr="006E6FCE">
        <w:rPr>
          <w:b/>
        </w:rPr>
        <w:t>“F</w:t>
      </w:r>
      <w:r>
        <w:rPr>
          <w:b/>
        </w:rPr>
        <w:t>2/1</w:t>
      </w:r>
      <w:r w:rsidRPr="006E6FCE">
        <w:rPr>
          <w:b/>
        </w:rPr>
        <w:t>”</w:t>
      </w:r>
      <w:r>
        <w:rPr>
          <w:b/>
        </w:rPr>
        <w:t>:</w:t>
      </w:r>
      <w:r w:rsidR="00F00394">
        <w:t xml:space="preserve"> second diagonal element of the aerosol scattering matrix, divided by its main </w:t>
      </w:r>
      <w:r w:rsidR="00DB39CD">
        <w:t xml:space="preserve">(first diagonal) </w:t>
      </w:r>
      <w:r w:rsidR="00F00394">
        <w:t>component, at the given wavelength.</w:t>
      </w:r>
    </w:p>
    <w:p w:rsidR="002C2EF3" w:rsidRPr="00CB5B10" w:rsidRDefault="00136DF7" w:rsidP="0087650A">
      <w:pPr>
        <w:rPr>
          <w:rFonts w:ascii="Tahoma" w:hAnsi="Tahoma" w:cs="Tahoma"/>
          <w:lang w:eastAsia="ja-JP"/>
        </w:rPr>
      </w:pPr>
      <w:r>
        <w:rPr>
          <w:lang w:eastAsia="zh-CN"/>
        </w:rPr>
        <w:t xml:space="preserve">Values in the “AOT </w:t>
      </w:r>
      <w:proofErr w:type="spellStart"/>
      <w:r>
        <w:rPr>
          <w:lang w:eastAsia="zh-CN"/>
        </w:rPr>
        <w:t>corr</w:t>
      </w:r>
      <w:proofErr w:type="spellEnd"/>
      <w:r>
        <w:rPr>
          <w:lang w:eastAsia="zh-CN"/>
        </w:rPr>
        <w:t xml:space="preserve">” column may be edited by double-clicking a cell with mouse or by pressing “F2” key on the keyboard (see Fig. 4). A cell’s icon will </w:t>
      </w:r>
      <w:r w:rsidR="00E91B73">
        <w:rPr>
          <w:lang w:eastAsia="zh-CN"/>
        </w:rPr>
        <w:t>look like a</w:t>
      </w:r>
      <w:r w:rsidR="00E91B73" w:rsidRPr="00E91B73">
        <w:rPr>
          <w:lang w:eastAsia="zh-CN"/>
        </w:rPr>
        <w:t xml:space="preserve"> </w:t>
      </w:r>
      <w:r w:rsidR="00E91B73">
        <w:rPr>
          <w:lang w:eastAsia="zh-CN"/>
        </w:rPr>
        <w:t>blue</w:t>
      </w:r>
      <w:r>
        <w:rPr>
          <w:lang w:eastAsia="zh-CN"/>
        </w:rPr>
        <w:t xml:space="preserve"> equals sign if values in “AOT 675” and “AOT </w:t>
      </w:r>
      <w:proofErr w:type="spellStart"/>
      <w:r>
        <w:rPr>
          <w:lang w:eastAsia="zh-CN"/>
        </w:rPr>
        <w:t>corr</w:t>
      </w:r>
      <w:proofErr w:type="spellEnd"/>
      <w:r>
        <w:rPr>
          <w:lang w:eastAsia="zh-CN"/>
        </w:rPr>
        <w:t xml:space="preserve">” columns are the same, and like a </w:t>
      </w:r>
      <w:r w:rsidR="00E91B73">
        <w:rPr>
          <w:lang w:eastAsia="zh-CN"/>
        </w:rPr>
        <w:t xml:space="preserve">red </w:t>
      </w:r>
      <w:r>
        <w:rPr>
          <w:lang w:eastAsia="zh-CN"/>
        </w:rPr>
        <w:t>not equal sign otherwise.</w:t>
      </w:r>
      <w:r w:rsidR="00F77C40">
        <w:rPr>
          <w:lang w:eastAsia="zh-CN"/>
        </w:rPr>
        <w:t xml:space="preserve"> Changes made by the user to values in this column, if any, will be saved in an additional data file with “aot.txt” extension (mentioned above) when the application window is closed.</w:t>
      </w:r>
      <w:r w:rsidR="007C6C1B">
        <w:rPr>
          <w:lang w:eastAsia="zh-CN"/>
        </w:rPr>
        <w:t xml:space="preserve"> If you want to remove manual AOT </w:t>
      </w:r>
      <w:r w:rsidR="007C6C1B">
        <w:rPr>
          <w:lang w:eastAsia="zh-CN"/>
        </w:rPr>
        <w:lastRenderedPageBreak/>
        <w:t>correction for a given photomet</w:t>
      </w:r>
      <w:r w:rsidR="00C432FC">
        <w:rPr>
          <w:lang w:eastAsia="zh-CN"/>
        </w:rPr>
        <w:t>er measurement, you have to enter a</w:t>
      </w:r>
      <w:r w:rsidR="007C6C1B">
        <w:rPr>
          <w:lang w:eastAsia="zh-CN"/>
        </w:rPr>
        <w:t xml:space="preserve"> value </w:t>
      </w:r>
      <w:r w:rsidR="00C432FC">
        <w:rPr>
          <w:lang w:eastAsia="zh-CN"/>
        </w:rPr>
        <w:t>for</w:t>
      </w:r>
      <w:r w:rsidR="007C6C1B">
        <w:rPr>
          <w:lang w:eastAsia="zh-CN"/>
        </w:rPr>
        <w:t xml:space="preserve"> “AOT </w:t>
      </w:r>
      <w:proofErr w:type="spellStart"/>
      <w:r w:rsidR="007C6C1B">
        <w:rPr>
          <w:lang w:eastAsia="zh-CN"/>
        </w:rPr>
        <w:t>corr</w:t>
      </w:r>
      <w:proofErr w:type="spellEnd"/>
      <w:r w:rsidR="007C6C1B">
        <w:rPr>
          <w:lang w:eastAsia="zh-CN"/>
        </w:rPr>
        <w:t xml:space="preserve">” </w:t>
      </w:r>
      <w:r w:rsidR="00C432FC">
        <w:rPr>
          <w:lang w:eastAsia="zh-CN"/>
        </w:rPr>
        <w:t>that coincide</w:t>
      </w:r>
      <w:r w:rsidR="004170C7">
        <w:rPr>
          <w:lang w:eastAsia="zh-CN"/>
        </w:rPr>
        <w:t>s</w:t>
      </w:r>
      <w:r w:rsidR="00C432FC">
        <w:rPr>
          <w:lang w:eastAsia="zh-CN"/>
        </w:rPr>
        <w:t xml:space="preserve"> with that in the “AOT 675” column (note that strict coincidence is not required</w:t>
      </w:r>
      <w:r w:rsidR="006157DD">
        <w:rPr>
          <w:lang w:eastAsia="zh-CN"/>
        </w:rPr>
        <w:t xml:space="preserve">: </w:t>
      </w:r>
      <w:r w:rsidR="0087650A">
        <w:rPr>
          <w:lang w:eastAsia="zh-CN"/>
        </w:rPr>
        <w:t xml:space="preserve">“AOT </w:t>
      </w:r>
      <w:proofErr w:type="spellStart"/>
      <w:r w:rsidR="0087650A">
        <w:rPr>
          <w:lang w:eastAsia="zh-CN"/>
        </w:rPr>
        <w:t>corr</w:t>
      </w:r>
      <w:proofErr w:type="spellEnd"/>
      <w:r w:rsidR="0087650A">
        <w:rPr>
          <w:lang w:eastAsia="zh-CN"/>
        </w:rPr>
        <w:t>”</w:t>
      </w:r>
      <w:r w:rsidR="002C2EF3">
        <w:rPr>
          <w:lang w:eastAsia="zh-CN"/>
        </w:rPr>
        <w:t xml:space="preserve"> value will </w:t>
      </w:r>
      <w:r w:rsidR="0087650A">
        <w:rPr>
          <w:lang w:eastAsia="zh-CN"/>
        </w:rPr>
        <w:t xml:space="preserve">actually </w:t>
      </w:r>
      <w:r w:rsidR="002C2EF3">
        <w:rPr>
          <w:lang w:eastAsia="zh-CN"/>
        </w:rPr>
        <w:t xml:space="preserve">stick to </w:t>
      </w:r>
      <w:r w:rsidR="0087650A">
        <w:rPr>
          <w:lang w:eastAsia="zh-CN"/>
        </w:rPr>
        <w:t>“AOT 675”</w:t>
      </w:r>
      <w:r w:rsidR="002C2EF3">
        <w:rPr>
          <w:lang w:eastAsia="zh-CN"/>
        </w:rPr>
        <w:t xml:space="preserve"> whenever </w:t>
      </w:r>
      <w:r w:rsidR="0087650A">
        <w:rPr>
          <w:lang w:eastAsia="zh-CN"/>
        </w:rPr>
        <w:t>it happens to look the same due to rounding used within the photometer table</w:t>
      </w:r>
      <w:r w:rsidR="00CB5B10">
        <w:rPr>
          <w:lang w:eastAsia="zh-CN"/>
        </w:rPr>
        <w:t>).</w:t>
      </w:r>
    </w:p>
    <w:p w:rsidR="00490FA0" w:rsidRDefault="005D737E" w:rsidP="003F48DA">
      <w:r>
        <w:t>If you want to save changes</w:t>
      </w:r>
      <w:r w:rsidR="003F48DA">
        <w:t xml:space="preserve"> made in the “AOT </w:t>
      </w:r>
      <w:proofErr w:type="spellStart"/>
      <w:r w:rsidR="003F48DA">
        <w:t>corr</w:t>
      </w:r>
      <w:proofErr w:type="spellEnd"/>
      <w:r w:rsidR="003F48DA">
        <w:t>” column immediately, you may use</w:t>
      </w:r>
      <w:r w:rsidR="005363DF">
        <w:t xml:space="preserve"> the</w:t>
      </w:r>
      <w:r w:rsidR="003F48DA">
        <w:t xml:space="preserve"> </w:t>
      </w:r>
      <w:r w:rsidR="00922105">
        <w:t>“</w:t>
      </w:r>
      <w:r w:rsidR="00922105" w:rsidRPr="00EA09D1">
        <w:rPr>
          <w:rFonts w:ascii="Times New Roman" w:hAnsi="Times New Roman" w:cs="Times New Roman"/>
        </w:rPr>
        <w:t>‍</w:t>
      </w:r>
      <w:r w:rsidR="00922105" w:rsidRPr="00CB6B9E">
        <w:rPr>
          <w:noProof/>
          <w:position w:val="-4"/>
          <w:lang w:bidi="ar-SA"/>
        </w:rPr>
        <w:drawing>
          <wp:inline distT="0" distB="0" distL="0" distR="0">
            <wp:extent cx="165299" cy="144152"/>
            <wp:effectExtent l="19050" t="0" r="6151"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00922105" w:rsidRPr="00EA09D1">
        <w:rPr>
          <w:rFonts w:ascii="Times New Roman" w:hAnsi="Times New Roman" w:cs="Times New Roman"/>
        </w:rPr>
        <w:t>‍</w:t>
      </w:r>
      <w:r w:rsidR="00922105">
        <w:t>”</w:t>
      </w:r>
      <w:r w:rsidR="00922105" w:rsidRPr="00CB6B9E">
        <w:t xml:space="preserve"> (</w:t>
      </w:r>
      <w:r w:rsidR="00922105">
        <w:t>“Reload”</w:t>
      </w:r>
      <w:r w:rsidR="00922105" w:rsidRPr="00CB6B9E">
        <w:t>)</w:t>
      </w:r>
      <w:r w:rsidR="00922105">
        <w:t xml:space="preserve"> button located </w:t>
      </w:r>
      <w:r w:rsidR="005F3AA7">
        <w:t xml:space="preserve">above the photometer table </w:t>
      </w:r>
      <w:r w:rsidR="00922105">
        <w:t>at the right-hand side of the application window</w:t>
      </w:r>
      <w:r w:rsidR="005F3AA7">
        <w:t xml:space="preserve">. </w:t>
      </w:r>
      <w:r w:rsidR="00927D74">
        <w:t xml:space="preserve">This </w:t>
      </w:r>
      <w:r w:rsidR="00D06A99">
        <w:t xml:space="preserve">same </w:t>
      </w:r>
      <w:r w:rsidR="00927D74">
        <w:t xml:space="preserve">button </w:t>
      </w:r>
      <w:r w:rsidR="008C2D82">
        <w:t xml:space="preserve">may also be used to reload the currently selected photometer data file, and also to launch the preliminary processing </w:t>
      </w:r>
      <w:r w:rsidR="00E02937">
        <w:t>with AERLID tool</w:t>
      </w:r>
      <w:r w:rsidR="00150945">
        <w:t xml:space="preserve"> for the currently selected photometer data subset</w:t>
      </w:r>
      <w:r w:rsidR="00E02937">
        <w:t xml:space="preserve"> </w:t>
      </w:r>
      <w:r w:rsidR="00663A4F">
        <w:t xml:space="preserve">(if a newer version of the AERONET inversion product </w:t>
      </w:r>
      <w:r w:rsidR="005F736F">
        <w:t>was</w:t>
      </w:r>
      <w:r w:rsidR="00663A4F">
        <w:t xml:space="preserve"> downloaded </w:t>
      </w:r>
      <w:r w:rsidR="00E321F9">
        <w:t xml:space="preserve">recently </w:t>
      </w:r>
      <w:r w:rsidR="00663A4F">
        <w:t xml:space="preserve">for </w:t>
      </w:r>
      <w:r w:rsidR="006E02B1">
        <w:t>it</w:t>
      </w:r>
      <w:r w:rsidR="00663A4F">
        <w:t>).</w:t>
      </w:r>
    </w:p>
    <w:p w:rsidR="00254E70" w:rsidRDefault="00254E70" w:rsidP="004949FC">
      <w:pPr>
        <w:spacing w:before="240"/>
        <w:ind w:firstLine="0"/>
        <w:rPr>
          <w:lang w:val="pl-PL" w:eastAsia="zh-CN"/>
        </w:rPr>
      </w:pPr>
      <w:r>
        <w:rPr>
          <w:noProof/>
          <w:lang w:bidi="ar-SA"/>
        </w:rPr>
        <w:drawing>
          <wp:inline distT="0" distB="0" distL="0" distR="0">
            <wp:extent cx="6035040" cy="1609344"/>
            <wp:effectExtent l="19050" t="0" r="3810" b="0"/>
            <wp:docPr id="28" name="Picture 27" descr="ManualRetriever AOT corr ed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Retriever AOT corr editing.png"/>
                    <pic:cNvPicPr/>
                  </pic:nvPicPr>
                  <pic:blipFill>
                    <a:blip r:embed="rId12" cstate="print"/>
                    <a:stretch>
                      <a:fillRect/>
                    </a:stretch>
                  </pic:blipFill>
                  <pic:spPr>
                    <a:xfrm>
                      <a:off x="0" y="0"/>
                      <a:ext cx="6035040" cy="1609344"/>
                    </a:xfrm>
                    <a:prstGeom prst="rect">
                      <a:avLst/>
                    </a:prstGeom>
                  </pic:spPr>
                </pic:pic>
              </a:graphicData>
            </a:graphic>
          </wp:inline>
        </w:drawing>
      </w:r>
    </w:p>
    <w:p w:rsidR="004949FC" w:rsidRPr="00764826" w:rsidRDefault="004949FC" w:rsidP="004949FC">
      <w:pPr>
        <w:spacing w:after="240"/>
        <w:ind w:firstLine="0"/>
        <w:rPr>
          <w:i/>
          <w:sz w:val="20"/>
          <w:szCs w:val="20"/>
          <w:lang w:eastAsia="zh-CN"/>
        </w:rPr>
      </w:pPr>
      <w:proofErr w:type="gramStart"/>
      <w:r w:rsidRPr="00064DB5">
        <w:rPr>
          <w:i/>
          <w:sz w:val="20"/>
          <w:szCs w:val="20"/>
          <w:lang w:eastAsia="zh-CN"/>
        </w:rPr>
        <w:t>Fig. </w:t>
      </w:r>
      <w:r>
        <w:rPr>
          <w:i/>
          <w:sz w:val="20"/>
          <w:szCs w:val="20"/>
          <w:lang w:eastAsia="zh-CN"/>
        </w:rPr>
        <w:t>4</w:t>
      </w:r>
      <w:r w:rsidRPr="00064DB5">
        <w:rPr>
          <w:i/>
          <w:sz w:val="20"/>
          <w:szCs w:val="20"/>
          <w:lang w:eastAsia="zh-CN"/>
        </w:rPr>
        <w:t>.</w:t>
      </w:r>
      <w:proofErr w:type="gramEnd"/>
      <w:r w:rsidRPr="00064DB5">
        <w:rPr>
          <w:i/>
          <w:sz w:val="20"/>
          <w:szCs w:val="20"/>
          <w:lang w:eastAsia="zh-CN"/>
        </w:rPr>
        <w:t xml:space="preserve"> </w:t>
      </w:r>
      <w:proofErr w:type="gramStart"/>
      <w:r w:rsidRPr="00764826">
        <w:rPr>
          <w:i/>
          <w:sz w:val="20"/>
          <w:szCs w:val="20"/>
          <w:lang w:eastAsia="zh-CN"/>
        </w:rPr>
        <w:t xml:space="preserve">A cell of the “AOT </w:t>
      </w:r>
      <w:proofErr w:type="spellStart"/>
      <w:r w:rsidRPr="00764826">
        <w:rPr>
          <w:i/>
          <w:sz w:val="20"/>
          <w:szCs w:val="20"/>
          <w:lang w:eastAsia="zh-CN"/>
        </w:rPr>
        <w:t>corr</w:t>
      </w:r>
      <w:proofErr w:type="spellEnd"/>
      <w:r w:rsidRPr="00764826">
        <w:rPr>
          <w:i/>
          <w:sz w:val="20"/>
          <w:szCs w:val="20"/>
          <w:lang w:eastAsia="zh-CN"/>
        </w:rPr>
        <w:t>”</w:t>
      </w:r>
      <w:r>
        <w:rPr>
          <w:i/>
          <w:sz w:val="20"/>
          <w:szCs w:val="20"/>
          <w:lang w:eastAsia="zh-CN"/>
        </w:rPr>
        <w:t xml:space="preserve"> column </w:t>
      </w:r>
      <w:r w:rsidRPr="00764826">
        <w:rPr>
          <w:i/>
          <w:sz w:val="20"/>
          <w:szCs w:val="20"/>
          <w:lang w:eastAsia="zh-CN"/>
        </w:rPr>
        <w:t>b</w:t>
      </w:r>
      <w:r>
        <w:rPr>
          <w:i/>
          <w:sz w:val="20"/>
          <w:szCs w:val="20"/>
          <w:lang w:eastAsia="zh-CN"/>
        </w:rPr>
        <w:t>eing edited</w:t>
      </w:r>
      <w:r w:rsidR="00F84F84">
        <w:rPr>
          <w:i/>
          <w:sz w:val="20"/>
          <w:szCs w:val="20"/>
          <w:lang w:eastAsia="zh-CN"/>
        </w:rPr>
        <w:t>.</w:t>
      </w:r>
      <w:proofErr w:type="gramEnd"/>
    </w:p>
    <w:p w:rsidR="00DC39FF" w:rsidRDefault="00873645" w:rsidP="007D66D9">
      <w:r>
        <w:t>In order to retrieve aerosol profiles, you have to select an appropriate photometer measurement from the table, by either clicking a table row with mouse or by moving table cursor to one of the row’s cells and pressing the spacebar key.</w:t>
      </w:r>
      <w:r w:rsidR="004E5E39">
        <w:t xml:space="preserve"> </w:t>
      </w:r>
      <w:r w:rsidR="00106613">
        <w:t xml:space="preserve">Normally, you should select </w:t>
      </w:r>
      <w:r w:rsidR="006A3AC3">
        <w:t>a</w:t>
      </w:r>
      <w:r w:rsidR="00106613">
        <w:t xml:space="preserve"> measurement that is as close </w:t>
      </w:r>
      <w:r w:rsidR="00FD7581">
        <w:t xml:space="preserve">to the </w:t>
      </w:r>
      <w:proofErr w:type="spellStart"/>
      <w:r w:rsidR="00FD7581">
        <w:t>lidar</w:t>
      </w:r>
      <w:proofErr w:type="spellEnd"/>
      <w:r w:rsidR="00FD7581">
        <w:t xml:space="preserve"> ones </w:t>
      </w:r>
      <w:r w:rsidR="00106613">
        <w:t>as possible</w:t>
      </w:r>
      <w:r w:rsidR="00546AF6">
        <w:t>.</w:t>
      </w:r>
      <w:r w:rsidR="002D7115">
        <w:t xml:space="preserve"> In order to facilitate </w:t>
      </w:r>
      <w:r w:rsidR="00FB7295">
        <w:t>selection of such a measurement</w:t>
      </w:r>
      <w:r w:rsidR="002D7115">
        <w:t xml:space="preserve">, </w:t>
      </w:r>
      <w:proofErr w:type="spellStart"/>
      <w:r w:rsidR="002D7115">
        <w:t>lidar</w:t>
      </w:r>
      <w:proofErr w:type="spellEnd"/>
      <w:r w:rsidR="002D7115">
        <w:t xml:space="preserve"> synchronization markers (green or grey triangles) are displayed in the leftmost column</w:t>
      </w:r>
      <w:r w:rsidR="00CF6948">
        <w:t xml:space="preserve"> of the photometer data table.</w:t>
      </w:r>
    </w:p>
    <w:p w:rsidR="00557486" w:rsidRDefault="00BA7461" w:rsidP="007F5849">
      <w:r>
        <w:t xml:space="preserve">Synchronization markers denote photometer measurements that are separated by at most 12 hours from every one of the selected </w:t>
      </w:r>
      <w:proofErr w:type="spellStart"/>
      <w:r>
        <w:t>lidar</w:t>
      </w:r>
      <w:proofErr w:type="spellEnd"/>
      <w:r>
        <w:t xml:space="preserve"> measurements. Among these, the green-colored triangle is used to denote the nearest photometer measurement with respect to median time of the </w:t>
      </w:r>
      <w:proofErr w:type="spellStart"/>
      <w:r>
        <w:t>lidar</w:t>
      </w:r>
      <w:proofErr w:type="spellEnd"/>
      <w:r>
        <w:t xml:space="preserve"> experiment (i.e., the middle value between start time of the earliest of the selected </w:t>
      </w:r>
      <w:proofErr w:type="spellStart"/>
      <w:r>
        <w:t>lidar</w:t>
      </w:r>
      <w:proofErr w:type="spellEnd"/>
      <w:r>
        <w:t xml:space="preserve"> measurements and finish time of the latest one). </w:t>
      </w:r>
      <w:r w:rsidR="00557486">
        <w:t xml:space="preserve">Whenever you update selection of the </w:t>
      </w:r>
      <w:proofErr w:type="spellStart"/>
      <w:r w:rsidR="00557486">
        <w:t>lidar</w:t>
      </w:r>
      <w:proofErr w:type="spellEnd"/>
      <w:r w:rsidR="00557486">
        <w:t xml:space="preserve"> signals (see Section 1), </w:t>
      </w:r>
      <w:proofErr w:type="spellStart"/>
      <w:r w:rsidR="00557486">
        <w:t>lidar</w:t>
      </w:r>
      <w:proofErr w:type="spellEnd"/>
      <w:r w:rsidR="00557486">
        <w:t xml:space="preserve"> synchronization markers are updated as well, </w:t>
      </w:r>
      <w:r w:rsidR="0023254A">
        <w:t xml:space="preserve">and the photometer table itself is scrolled, so that the nearest photometer measurement </w:t>
      </w:r>
      <w:r w:rsidR="00B0333D">
        <w:t>(</w:t>
      </w:r>
      <w:r w:rsidR="00D64BBE">
        <w:t xml:space="preserve">with respect to the selected </w:t>
      </w:r>
      <w:proofErr w:type="spellStart"/>
      <w:r w:rsidR="00D64BBE">
        <w:t>lidar</w:t>
      </w:r>
      <w:proofErr w:type="spellEnd"/>
      <w:r w:rsidR="00D64BBE">
        <w:t xml:space="preserve"> ones</w:t>
      </w:r>
      <w:r w:rsidR="00B0333D">
        <w:t>)</w:t>
      </w:r>
      <w:r w:rsidR="00D64BBE">
        <w:t xml:space="preserve"> </w:t>
      </w:r>
      <w:r w:rsidR="0023254A">
        <w:t xml:space="preserve">appears at its center. </w:t>
      </w:r>
      <w:r>
        <w:t xml:space="preserve">Note that this table scrolling will occur </w:t>
      </w:r>
      <w:r w:rsidR="00E434DE">
        <w:t xml:space="preserve">even in the case when neither of the photometer measurements is denoted with a marker (for example, if year of the photometer data is different from that of the </w:t>
      </w:r>
      <w:proofErr w:type="spellStart"/>
      <w:r w:rsidR="00E434DE">
        <w:t>lidar</w:t>
      </w:r>
      <w:proofErr w:type="spellEnd"/>
      <w:r w:rsidR="00E434DE">
        <w:t xml:space="preserve"> measurement). On the other hand, geographical location of the photometer site </w:t>
      </w:r>
      <w:r w:rsidR="007F5849">
        <w:t xml:space="preserve">is not taken into account and </w:t>
      </w:r>
      <w:r w:rsidR="00E434DE">
        <w:t xml:space="preserve">does not have any effect </w:t>
      </w:r>
      <w:r w:rsidR="007F5849">
        <w:t>on the synchronization markers.</w:t>
      </w:r>
      <w:r w:rsidR="00BA4382">
        <w:t xml:space="preserve"> </w:t>
      </w:r>
    </w:p>
    <w:p w:rsidR="00532486" w:rsidRDefault="00CD78AA" w:rsidP="00532486">
      <w:pPr>
        <w:pStyle w:val="ListParagraph"/>
        <w:ind w:left="0"/>
        <w:rPr>
          <w:lang w:eastAsia="zh-CN"/>
        </w:rPr>
      </w:pPr>
      <w:r>
        <w:rPr>
          <w:lang w:eastAsia="zh-CN"/>
        </w:rPr>
        <w:t>It is possible to adjust si</w:t>
      </w:r>
      <w:r w:rsidRPr="00C43547">
        <w:rPr>
          <w:lang w:eastAsia="zh-CN"/>
        </w:rPr>
        <w:t xml:space="preserve">zes of the </w:t>
      </w:r>
      <w:r w:rsidR="000E5888">
        <w:rPr>
          <w:lang w:eastAsia="zh-CN"/>
        </w:rPr>
        <w:t xml:space="preserve">upper and the middle </w:t>
      </w:r>
      <w:r w:rsidR="00DA5F73">
        <w:rPr>
          <w:lang w:eastAsia="zh-CN"/>
        </w:rPr>
        <w:t>parts</w:t>
      </w:r>
      <w:r w:rsidR="00DA5F73" w:rsidRPr="00C43547">
        <w:rPr>
          <w:lang w:eastAsia="zh-CN"/>
        </w:rPr>
        <w:t xml:space="preserve"> </w:t>
      </w:r>
      <w:r w:rsidR="00DA5F73">
        <w:rPr>
          <w:lang w:eastAsia="zh-CN"/>
        </w:rPr>
        <w:t xml:space="preserve">of the </w:t>
      </w:r>
      <w:r w:rsidRPr="00C43547">
        <w:rPr>
          <w:lang w:eastAsia="zh-CN"/>
        </w:rPr>
        <w:t xml:space="preserve">window </w:t>
      </w:r>
      <w:r w:rsidR="009D58F9">
        <w:rPr>
          <w:lang w:eastAsia="zh-CN"/>
        </w:rPr>
        <w:t>(</w:t>
      </w:r>
      <w:r w:rsidR="00202F6F">
        <w:rPr>
          <w:lang w:eastAsia="zh-CN"/>
        </w:rPr>
        <w:t>i.</w:t>
      </w:r>
      <w:r w:rsidR="00202F6F">
        <w:rPr>
          <w:rFonts w:ascii="Times New Roman" w:hAnsi="Times New Roman" w:cs="Times New Roman"/>
          <w:lang w:eastAsia="zh-CN"/>
        </w:rPr>
        <w:t xml:space="preserve">e. </w:t>
      </w:r>
      <w:r w:rsidR="00F453B6">
        <w:rPr>
          <w:rFonts w:ascii="Times New Roman" w:hAnsi="Times New Roman" w:cs="Times New Roman"/>
          <w:lang w:eastAsia="zh-CN"/>
        </w:rPr>
        <w:t xml:space="preserve">those </w:t>
      </w:r>
      <w:r w:rsidR="009D58F9">
        <w:rPr>
          <w:lang w:eastAsia="zh-CN"/>
        </w:rPr>
        <w:t xml:space="preserve">responsible for </w:t>
      </w:r>
      <w:proofErr w:type="spellStart"/>
      <w:r w:rsidR="009D58F9">
        <w:rPr>
          <w:lang w:eastAsia="zh-CN"/>
        </w:rPr>
        <w:t>lidar</w:t>
      </w:r>
      <w:proofErr w:type="spellEnd"/>
      <w:r w:rsidR="009D58F9">
        <w:rPr>
          <w:lang w:eastAsia="zh-CN"/>
        </w:rPr>
        <w:t xml:space="preserve"> and radiometric input data</w:t>
      </w:r>
      <w:r w:rsidR="00354147">
        <w:rPr>
          <w:lang w:eastAsia="zh-CN"/>
        </w:rPr>
        <w:t>,</w:t>
      </w:r>
      <w:r w:rsidR="009D58F9">
        <w:rPr>
          <w:lang w:eastAsia="zh-CN"/>
        </w:rPr>
        <w:t xml:space="preserve"> respectively)</w:t>
      </w:r>
      <w:r w:rsidRPr="00C43547">
        <w:rPr>
          <w:lang w:eastAsia="zh-CN"/>
        </w:rPr>
        <w:t xml:space="preserve"> by dragging the</w:t>
      </w:r>
      <w:r w:rsidR="00064DB5">
        <w:rPr>
          <w:lang w:eastAsia="zh-CN"/>
        </w:rPr>
        <w:t>ir horizontal boundary</w:t>
      </w:r>
      <w:r w:rsidR="00BE5D24">
        <w:rPr>
          <w:lang w:eastAsia="zh-CN"/>
        </w:rPr>
        <w:t xml:space="preserve"> </w:t>
      </w:r>
      <w:r w:rsidRPr="00C43547">
        <w:rPr>
          <w:lang w:eastAsia="zh-CN"/>
        </w:rPr>
        <w:t>with mouse</w:t>
      </w:r>
      <w:r w:rsidR="00B52A99">
        <w:rPr>
          <w:lang w:eastAsia="zh-CN"/>
        </w:rPr>
        <w:t xml:space="preserve"> (see Fig. 1</w:t>
      </w:r>
      <w:r w:rsidR="00064DB5">
        <w:rPr>
          <w:lang w:eastAsia="zh-CN"/>
        </w:rPr>
        <w:t>)</w:t>
      </w:r>
      <w:r w:rsidRPr="00C43547">
        <w:rPr>
          <w:lang w:eastAsia="zh-CN"/>
        </w:rPr>
        <w:t>.</w:t>
      </w:r>
    </w:p>
    <w:p w:rsidR="00532486" w:rsidRPr="000C1DB3" w:rsidRDefault="005602C5" w:rsidP="000C1DB3">
      <w:pPr>
        <w:pStyle w:val="Heading3"/>
        <w:numPr>
          <w:ilvl w:val="0"/>
          <w:numId w:val="9"/>
        </w:numPr>
        <w:spacing w:before="360" w:after="120"/>
        <w:rPr>
          <w:rFonts w:asciiTheme="minorHAnsi" w:hAnsiTheme="minorHAnsi"/>
          <w:sz w:val="24"/>
          <w:szCs w:val="24"/>
        </w:rPr>
      </w:pPr>
      <w:r>
        <w:rPr>
          <w:rFonts w:asciiTheme="minorHAnsi" w:hAnsiTheme="minorHAnsi"/>
          <w:sz w:val="24"/>
          <w:szCs w:val="24"/>
        </w:rPr>
        <w:t>Selecting</w:t>
      </w:r>
      <w:r w:rsidR="00532486" w:rsidRPr="000C1DB3">
        <w:rPr>
          <w:rFonts w:asciiTheme="minorHAnsi" w:hAnsiTheme="minorHAnsi"/>
          <w:sz w:val="24"/>
          <w:szCs w:val="24"/>
        </w:rPr>
        <w:t xml:space="preserve"> aerosol profile </w:t>
      </w:r>
      <w:r>
        <w:rPr>
          <w:rFonts w:asciiTheme="minorHAnsi" w:hAnsiTheme="minorHAnsi"/>
          <w:sz w:val="24"/>
          <w:szCs w:val="24"/>
        </w:rPr>
        <w:t xml:space="preserve">output </w:t>
      </w:r>
      <w:r w:rsidR="00532486" w:rsidRPr="000C1DB3">
        <w:rPr>
          <w:rFonts w:asciiTheme="minorHAnsi" w:hAnsiTheme="minorHAnsi"/>
          <w:sz w:val="24"/>
          <w:szCs w:val="24"/>
        </w:rPr>
        <w:t>database file</w:t>
      </w:r>
    </w:p>
    <w:p w:rsidR="003B1612" w:rsidRDefault="00A32EC2" w:rsidP="003B1612">
      <w:r>
        <w:rPr>
          <w:lang w:eastAsia="zh-CN"/>
        </w:rPr>
        <w:t>L</w:t>
      </w:r>
      <w:r w:rsidR="00532486" w:rsidRPr="00532486">
        <w:rPr>
          <w:lang w:eastAsia="zh-CN"/>
        </w:rPr>
        <w:t>ower part of the main</w:t>
      </w:r>
      <w:r w:rsidR="00532486">
        <w:rPr>
          <w:lang w:eastAsia="zh-CN"/>
        </w:rPr>
        <w:t xml:space="preserve"> application window (see Fig. </w:t>
      </w:r>
      <w:r>
        <w:rPr>
          <w:lang w:eastAsia="zh-CN"/>
        </w:rPr>
        <w:t>1</w:t>
      </w:r>
      <w:r w:rsidR="00532486">
        <w:rPr>
          <w:lang w:eastAsia="zh-CN"/>
        </w:rPr>
        <w:t xml:space="preserve">) is intended for </w:t>
      </w:r>
      <w:r w:rsidR="007862AC">
        <w:rPr>
          <w:lang w:eastAsia="zh-CN"/>
        </w:rPr>
        <w:t>selection of</w:t>
      </w:r>
      <w:r w:rsidR="00532486">
        <w:rPr>
          <w:lang w:eastAsia="zh-CN"/>
        </w:rPr>
        <w:t xml:space="preserve"> </w:t>
      </w:r>
      <w:r w:rsidR="00897380">
        <w:rPr>
          <w:lang w:eastAsia="zh-CN"/>
        </w:rPr>
        <w:t>the</w:t>
      </w:r>
      <w:r w:rsidR="00532486">
        <w:rPr>
          <w:lang w:eastAsia="zh-CN"/>
        </w:rPr>
        <w:t xml:space="preserve"> database file </w:t>
      </w:r>
      <w:r w:rsidR="007862AC">
        <w:rPr>
          <w:lang w:eastAsia="zh-CN"/>
        </w:rPr>
        <w:t>to append results of aerosol profile retrievals to.</w:t>
      </w:r>
      <w:r w:rsidR="00886895">
        <w:rPr>
          <w:lang w:eastAsia="zh-CN"/>
        </w:rPr>
        <w:t xml:space="preserve"> </w:t>
      </w:r>
      <w:r w:rsidR="00E14293">
        <w:t>C</w:t>
      </w:r>
      <w:r w:rsidR="00886895">
        <w:t>urrently</w:t>
      </w:r>
      <w:r w:rsidR="00E14293">
        <w:t>, Microsoft Access is the only available format for output database files.</w:t>
      </w:r>
      <w:r w:rsidR="006854A4">
        <w:t xml:space="preserve"> You may either select an existing output database with the “</w:t>
      </w:r>
      <w:r w:rsidR="006854A4" w:rsidRPr="00EA09D1">
        <w:rPr>
          <w:rFonts w:ascii="Times New Roman" w:hAnsi="Times New Roman" w:cs="Times New Roman"/>
        </w:rPr>
        <w:t>‍</w:t>
      </w:r>
      <w:r w:rsidR="006854A4" w:rsidRPr="00355DF6">
        <w:rPr>
          <w:rFonts w:cs="Times New Roman"/>
          <w:noProof/>
          <w:kern w:val="22"/>
          <w:position w:val="-4"/>
          <w:lang w:bidi="ar-SA"/>
        </w:rPr>
        <w:drawing>
          <wp:inline distT="0" distB="0" distL="0" distR="0">
            <wp:extent cx="165299" cy="144152"/>
            <wp:effectExtent l="19050" t="0" r="615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006854A4" w:rsidRPr="00EA09D1">
        <w:rPr>
          <w:rFonts w:ascii="Times New Roman" w:hAnsi="Times New Roman" w:cs="Times New Roman"/>
        </w:rPr>
        <w:t>‍</w:t>
      </w:r>
      <w:r w:rsidR="006854A4">
        <w:t xml:space="preserve">” </w:t>
      </w:r>
      <w:r w:rsidR="006854A4">
        <w:lastRenderedPageBreak/>
        <w:t xml:space="preserve">(“Open”) </w:t>
      </w:r>
      <w:r w:rsidR="006854A4" w:rsidRPr="00355DF6">
        <w:t>button</w:t>
      </w:r>
      <w:r w:rsidR="006854A4">
        <w:t xml:space="preserve"> located to the right of the text field denoted with </w:t>
      </w:r>
      <w:r w:rsidR="006854A4" w:rsidRPr="0085096F">
        <w:rPr>
          <w:b/>
        </w:rPr>
        <w:t>“</w:t>
      </w:r>
      <w:r w:rsidR="006854A4">
        <w:rPr>
          <w:b/>
        </w:rPr>
        <w:t>Aerosol profile output database</w:t>
      </w:r>
      <w:r w:rsidR="006854A4" w:rsidRPr="0085096F">
        <w:rPr>
          <w:b/>
        </w:rPr>
        <w:t>”</w:t>
      </w:r>
      <w:r w:rsidR="006854A4">
        <w:t xml:space="preserve"> label (this text field will display the complete path to the selected </w:t>
      </w:r>
      <w:r w:rsidR="008A5135">
        <w:t xml:space="preserve">output </w:t>
      </w:r>
      <w:r w:rsidR="006854A4">
        <w:t>database file), or</w:t>
      </w:r>
      <w:r w:rsidR="00E935A4">
        <w:t xml:space="preserve"> alternatively create a new database using the neighboring “</w:t>
      </w:r>
      <w:r w:rsidR="00E935A4" w:rsidRPr="00EA09D1">
        <w:rPr>
          <w:rFonts w:ascii="Times New Roman" w:hAnsi="Times New Roman" w:cs="Times New Roman"/>
        </w:rPr>
        <w:t>‍</w:t>
      </w:r>
      <w:r w:rsidR="00E935A4" w:rsidRPr="00E935A4">
        <w:rPr>
          <w:noProof/>
          <w:position w:val="-4"/>
          <w:lang w:bidi="ar-SA"/>
        </w:rPr>
        <w:drawing>
          <wp:inline distT="0" distB="0" distL="0" distR="0">
            <wp:extent cx="165354" cy="144018"/>
            <wp:effectExtent l="19050" t="0" r="6096"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65354" cy="144018"/>
                    </a:xfrm>
                    <a:prstGeom prst="rect">
                      <a:avLst/>
                    </a:prstGeom>
                    <a:noFill/>
                    <a:ln w="9525">
                      <a:noFill/>
                      <a:miter lim="800000"/>
                      <a:headEnd/>
                      <a:tailEnd/>
                    </a:ln>
                  </pic:spPr>
                </pic:pic>
              </a:graphicData>
            </a:graphic>
          </wp:inline>
        </w:drawing>
      </w:r>
      <w:r w:rsidR="00E935A4" w:rsidRPr="00EA09D1">
        <w:rPr>
          <w:rFonts w:ascii="Times New Roman" w:hAnsi="Times New Roman" w:cs="Times New Roman"/>
        </w:rPr>
        <w:t>‍</w:t>
      </w:r>
      <w:r w:rsidR="00E935A4">
        <w:t>” (“New”) button.</w:t>
      </w:r>
    </w:p>
    <w:p w:rsidR="00972FA3" w:rsidRPr="00616CBE" w:rsidRDefault="00972FA3" w:rsidP="00053053">
      <w:pPr>
        <w:spacing w:before="240"/>
        <w:ind w:firstLine="0"/>
        <w:rPr>
          <w:lang w:val="ru-RU" w:eastAsia="zh-CN"/>
        </w:rPr>
      </w:pPr>
      <w:r>
        <w:rPr>
          <w:noProof/>
          <w:lang w:bidi="ar-SA"/>
        </w:rPr>
        <w:drawing>
          <wp:inline distT="0" distB="0" distL="0" distR="0">
            <wp:extent cx="4578096" cy="3578352"/>
            <wp:effectExtent l="19050" t="0" r="0" b="0"/>
            <wp:docPr id="32" name="Picture 31" descr="ManualRetriever retrieval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Retriever retrieval progress.png"/>
                    <pic:cNvPicPr/>
                  </pic:nvPicPr>
                  <pic:blipFill>
                    <a:blip r:embed="rId14" cstate="print"/>
                    <a:stretch>
                      <a:fillRect/>
                    </a:stretch>
                  </pic:blipFill>
                  <pic:spPr>
                    <a:xfrm>
                      <a:off x="0" y="0"/>
                      <a:ext cx="4578096" cy="3578352"/>
                    </a:xfrm>
                    <a:prstGeom prst="rect">
                      <a:avLst/>
                    </a:prstGeom>
                  </pic:spPr>
                </pic:pic>
              </a:graphicData>
            </a:graphic>
          </wp:inline>
        </w:drawing>
      </w:r>
    </w:p>
    <w:p w:rsidR="002D6DB2" w:rsidRPr="004914BC" w:rsidRDefault="002D6DB2" w:rsidP="002D6DB2">
      <w:pPr>
        <w:spacing w:after="240"/>
        <w:ind w:firstLine="0"/>
        <w:rPr>
          <w:i/>
          <w:sz w:val="20"/>
          <w:szCs w:val="20"/>
          <w:lang w:eastAsia="zh-CN"/>
        </w:rPr>
      </w:pPr>
      <w:proofErr w:type="gramStart"/>
      <w:r w:rsidRPr="002D6DB2">
        <w:rPr>
          <w:i/>
          <w:sz w:val="20"/>
          <w:szCs w:val="20"/>
          <w:lang w:eastAsia="zh-CN"/>
        </w:rPr>
        <w:t>Fig</w:t>
      </w:r>
      <w:r>
        <w:rPr>
          <w:i/>
          <w:sz w:val="20"/>
          <w:szCs w:val="20"/>
          <w:lang w:eastAsia="zh-CN"/>
        </w:rPr>
        <w:t>. 5</w:t>
      </w:r>
      <w:r w:rsidRPr="002D6DB2">
        <w:rPr>
          <w:i/>
          <w:sz w:val="20"/>
          <w:szCs w:val="20"/>
          <w:lang w:eastAsia="zh-CN"/>
        </w:rPr>
        <w:t>.</w:t>
      </w:r>
      <w:proofErr w:type="gramEnd"/>
      <w:r w:rsidRPr="002D6DB2">
        <w:rPr>
          <w:i/>
          <w:sz w:val="20"/>
          <w:szCs w:val="20"/>
          <w:lang w:eastAsia="zh-CN"/>
        </w:rPr>
        <w:t xml:space="preserve"> </w:t>
      </w:r>
      <w:r w:rsidR="00F84F84">
        <w:rPr>
          <w:i/>
          <w:sz w:val="20"/>
          <w:szCs w:val="20"/>
          <w:lang w:eastAsia="zh-CN"/>
        </w:rPr>
        <w:t>Progress o</w:t>
      </w:r>
      <w:r w:rsidR="00C972F3">
        <w:rPr>
          <w:i/>
          <w:sz w:val="20"/>
          <w:szCs w:val="20"/>
          <w:lang w:eastAsia="zh-CN"/>
        </w:rPr>
        <w:t>f</w:t>
      </w:r>
      <w:r w:rsidR="00F84F84">
        <w:rPr>
          <w:i/>
          <w:sz w:val="20"/>
          <w:szCs w:val="20"/>
          <w:lang w:eastAsia="zh-CN"/>
        </w:rPr>
        <w:t xml:space="preserve"> </w:t>
      </w:r>
      <w:proofErr w:type="gramStart"/>
      <w:r w:rsidR="00F84F84">
        <w:rPr>
          <w:i/>
          <w:sz w:val="20"/>
          <w:szCs w:val="20"/>
          <w:lang w:eastAsia="zh-CN"/>
        </w:rPr>
        <w:t>an a</w:t>
      </w:r>
      <w:r>
        <w:rPr>
          <w:i/>
          <w:sz w:val="20"/>
          <w:szCs w:val="20"/>
          <w:lang w:eastAsia="zh-CN"/>
        </w:rPr>
        <w:t>erosol</w:t>
      </w:r>
      <w:proofErr w:type="gramEnd"/>
      <w:r>
        <w:rPr>
          <w:i/>
          <w:sz w:val="20"/>
          <w:szCs w:val="20"/>
          <w:lang w:eastAsia="zh-CN"/>
        </w:rPr>
        <w:t xml:space="preserve"> profile</w:t>
      </w:r>
      <w:r w:rsidR="00F84F84">
        <w:rPr>
          <w:i/>
          <w:sz w:val="20"/>
          <w:szCs w:val="20"/>
          <w:lang w:eastAsia="zh-CN"/>
        </w:rPr>
        <w:t xml:space="preserve"> </w:t>
      </w:r>
      <w:r>
        <w:rPr>
          <w:i/>
          <w:sz w:val="20"/>
          <w:szCs w:val="20"/>
          <w:lang w:eastAsia="zh-CN"/>
        </w:rPr>
        <w:t>retrieval</w:t>
      </w:r>
      <w:r w:rsidR="00F84F84">
        <w:rPr>
          <w:i/>
          <w:sz w:val="20"/>
          <w:szCs w:val="20"/>
          <w:lang w:eastAsia="zh-CN"/>
        </w:rPr>
        <w:t>.</w:t>
      </w:r>
    </w:p>
    <w:p w:rsidR="002D6DB2" w:rsidRPr="00F346E7" w:rsidRDefault="00DA65D2" w:rsidP="00584D99">
      <w:pPr>
        <w:spacing w:before="240"/>
        <w:ind w:firstLine="0"/>
        <w:rPr>
          <w:lang w:val="ru-RU" w:eastAsia="zh-CN"/>
        </w:rPr>
      </w:pPr>
      <w:r>
        <w:rPr>
          <w:noProof/>
          <w:lang w:bidi="ar-SA"/>
        </w:rPr>
        <w:drawing>
          <wp:inline distT="0" distB="0" distL="0" distR="0">
            <wp:extent cx="4578096" cy="3578352"/>
            <wp:effectExtent l="19050" t="0" r="0" b="0"/>
            <wp:docPr id="34" name="Picture 33" descr="ManualRetriever retrieval resul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Retriever retrieval results 2.png"/>
                    <pic:cNvPicPr/>
                  </pic:nvPicPr>
                  <pic:blipFill>
                    <a:blip r:embed="rId15" cstate="print"/>
                    <a:stretch>
                      <a:fillRect/>
                    </a:stretch>
                  </pic:blipFill>
                  <pic:spPr>
                    <a:xfrm>
                      <a:off x="0" y="0"/>
                      <a:ext cx="4578096" cy="3578352"/>
                    </a:xfrm>
                    <a:prstGeom prst="rect">
                      <a:avLst/>
                    </a:prstGeom>
                  </pic:spPr>
                </pic:pic>
              </a:graphicData>
            </a:graphic>
          </wp:inline>
        </w:drawing>
      </w:r>
    </w:p>
    <w:p w:rsidR="00CE2895" w:rsidRPr="00304CCD" w:rsidRDefault="004914BC" w:rsidP="00DF51A5">
      <w:pPr>
        <w:spacing w:after="240"/>
        <w:ind w:firstLine="0"/>
        <w:rPr>
          <w:i/>
          <w:sz w:val="20"/>
          <w:szCs w:val="20"/>
        </w:rPr>
      </w:pPr>
      <w:proofErr w:type="gramStart"/>
      <w:r w:rsidRPr="00304CCD">
        <w:rPr>
          <w:i/>
          <w:sz w:val="20"/>
          <w:szCs w:val="20"/>
        </w:rPr>
        <w:t>Fig</w:t>
      </w:r>
      <w:r w:rsidR="00CE2895" w:rsidRPr="00304CCD">
        <w:rPr>
          <w:i/>
          <w:sz w:val="20"/>
          <w:szCs w:val="20"/>
        </w:rPr>
        <w:t>. 6.</w:t>
      </w:r>
      <w:proofErr w:type="gramEnd"/>
      <w:r w:rsidR="00CE2895" w:rsidRPr="00304CCD">
        <w:rPr>
          <w:i/>
          <w:sz w:val="20"/>
          <w:szCs w:val="20"/>
        </w:rPr>
        <w:t xml:space="preserve"> </w:t>
      </w:r>
      <w:r w:rsidR="00F84F84">
        <w:rPr>
          <w:i/>
          <w:sz w:val="20"/>
          <w:szCs w:val="20"/>
        </w:rPr>
        <w:t>Results of an a</w:t>
      </w:r>
      <w:r w:rsidRPr="004914BC">
        <w:rPr>
          <w:i/>
          <w:sz w:val="20"/>
          <w:szCs w:val="20"/>
        </w:rPr>
        <w:t>erosol profile retrieval</w:t>
      </w:r>
      <w:r w:rsidR="00F84F84">
        <w:rPr>
          <w:i/>
          <w:sz w:val="20"/>
          <w:szCs w:val="20"/>
        </w:rPr>
        <w:t>.</w:t>
      </w:r>
    </w:p>
    <w:p w:rsidR="00A06780" w:rsidRPr="000C1DB3" w:rsidRDefault="00A06780" w:rsidP="00A06780">
      <w:pPr>
        <w:pStyle w:val="Heading3"/>
        <w:numPr>
          <w:ilvl w:val="0"/>
          <w:numId w:val="9"/>
        </w:numPr>
        <w:spacing w:before="360" w:after="120"/>
        <w:rPr>
          <w:rFonts w:asciiTheme="minorHAnsi" w:hAnsiTheme="minorHAnsi"/>
          <w:sz w:val="24"/>
          <w:szCs w:val="24"/>
        </w:rPr>
      </w:pPr>
      <w:r w:rsidRPr="000C1DB3">
        <w:rPr>
          <w:rFonts w:asciiTheme="minorHAnsi" w:hAnsiTheme="minorHAnsi"/>
          <w:sz w:val="24"/>
          <w:szCs w:val="24"/>
        </w:rPr>
        <w:lastRenderedPageBreak/>
        <w:t xml:space="preserve">Running </w:t>
      </w:r>
      <w:r>
        <w:rPr>
          <w:rFonts w:asciiTheme="minorHAnsi" w:hAnsiTheme="minorHAnsi"/>
          <w:sz w:val="24"/>
          <w:szCs w:val="24"/>
        </w:rPr>
        <w:t xml:space="preserve">the </w:t>
      </w:r>
      <w:r w:rsidRPr="000C1DB3">
        <w:rPr>
          <w:rFonts w:asciiTheme="minorHAnsi" w:hAnsiTheme="minorHAnsi"/>
          <w:sz w:val="24"/>
          <w:szCs w:val="24"/>
        </w:rPr>
        <w:t>aerosol profile retrieval algorithm</w:t>
      </w:r>
    </w:p>
    <w:p w:rsidR="00CA0318" w:rsidRDefault="00A06780" w:rsidP="00A06780">
      <w:r w:rsidRPr="002000E4">
        <w:t xml:space="preserve">Aerosol profile retrieval algorithm is invoked by </w:t>
      </w:r>
      <w:r>
        <w:t>“Retrieve” button located in the lower right corner of the main application window (see Fig. 1). If the retrieval is not possible for some reason</w:t>
      </w:r>
      <w:r w:rsidR="00F346E7">
        <w:t xml:space="preserve"> (e.</w:t>
      </w:r>
      <w:r w:rsidR="008538C3">
        <w:t xml:space="preserve">g. </w:t>
      </w:r>
      <w:proofErr w:type="spellStart"/>
      <w:r w:rsidR="008538C3">
        <w:t>lidar</w:t>
      </w:r>
      <w:proofErr w:type="spellEnd"/>
      <w:r w:rsidR="008538C3">
        <w:t xml:space="preserve"> input database is not loaded or photometer measurement is not selected)</w:t>
      </w:r>
      <w:r>
        <w:t xml:space="preserve">, “Retrieve” button will be disabled and </w:t>
      </w:r>
      <w:r w:rsidR="00CA0318">
        <w:t xml:space="preserve">an appropriate error message will be displayed in the </w:t>
      </w:r>
      <w:r>
        <w:t>status bar at the bottom of the application window.</w:t>
      </w:r>
    </w:p>
    <w:p w:rsidR="002A6458" w:rsidRDefault="00B848F8" w:rsidP="00A06780">
      <w:pPr>
        <w:rPr>
          <w:lang w:eastAsia="zh-CN"/>
        </w:rPr>
      </w:pPr>
      <w:r w:rsidRPr="00B848F8">
        <w:rPr>
          <w:lang w:eastAsia="zh-CN"/>
        </w:rPr>
        <w:t xml:space="preserve">Appearance of the dialog box </w:t>
      </w:r>
      <w:r w:rsidR="00304CCD">
        <w:rPr>
          <w:lang w:eastAsia="zh-CN"/>
        </w:rPr>
        <w:t>that reflects</w:t>
      </w:r>
      <w:r w:rsidRPr="00B848F8">
        <w:rPr>
          <w:lang w:eastAsia="zh-CN"/>
        </w:rPr>
        <w:t xml:space="preserve"> the retrieval progress is </w:t>
      </w:r>
      <w:r w:rsidR="00FA0D6B">
        <w:rPr>
          <w:lang w:eastAsia="zh-CN"/>
        </w:rPr>
        <w:t>given</w:t>
      </w:r>
      <w:r w:rsidRPr="00B848F8">
        <w:rPr>
          <w:lang w:eastAsia="zh-CN"/>
        </w:rPr>
        <w:t xml:space="preserve"> on Fig. </w:t>
      </w:r>
      <w:r>
        <w:rPr>
          <w:lang w:eastAsia="zh-CN"/>
        </w:rPr>
        <w:t>5.</w:t>
      </w:r>
      <w:r w:rsidR="00221DAB">
        <w:rPr>
          <w:lang w:eastAsia="zh-CN"/>
        </w:rPr>
        <w:t xml:space="preserve"> </w:t>
      </w:r>
      <w:r w:rsidR="002A6458">
        <w:rPr>
          <w:lang w:eastAsia="zh-CN"/>
        </w:rPr>
        <w:t>In case of a success</w:t>
      </w:r>
      <w:r w:rsidR="00343B1D">
        <w:rPr>
          <w:lang w:eastAsia="zh-CN"/>
        </w:rPr>
        <w:t>ful retrieval</w:t>
      </w:r>
      <w:r w:rsidR="002A6458">
        <w:rPr>
          <w:lang w:eastAsia="zh-CN"/>
        </w:rPr>
        <w:t>, plots that visually characterize the results are displayed in the dialog upon completion of the algorithm (Fig. 6).</w:t>
      </w:r>
    </w:p>
    <w:p w:rsidR="00BF4442" w:rsidRDefault="00B2408F" w:rsidP="002A6458">
      <w:pPr>
        <w:rPr>
          <w:lang w:eastAsia="zh-CN"/>
        </w:rPr>
      </w:pPr>
      <w:r w:rsidRPr="00B2408F">
        <w:rPr>
          <w:lang w:eastAsia="zh-CN"/>
        </w:rPr>
        <w:t xml:space="preserve">Horizontal axes of the plots represent </w:t>
      </w:r>
      <w:r w:rsidR="0012521D">
        <w:rPr>
          <w:lang w:eastAsia="zh-CN"/>
        </w:rPr>
        <w:t xml:space="preserve">indices of the </w:t>
      </w:r>
      <w:proofErr w:type="spellStart"/>
      <w:r w:rsidR="0012521D">
        <w:rPr>
          <w:lang w:eastAsia="zh-CN"/>
        </w:rPr>
        <w:t>lidar</w:t>
      </w:r>
      <w:proofErr w:type="spellEnd"/>
      <w:r w:rsidR="0012521D">
        <w:rPr>
          <w:lang w:eastAsia="zh-CN"/>
        </w:rPr>
        <w:t xml:space="preserve"> data grid (similar to </w:t>
      </w:r>
      <w:proofErr w:type="spellStart"/>
      <w:r w:rsidR="0012521D">
        <w:rPr>
          <w:lang w:eastAsia="zh-CN"/>
        </w:rPr>
        <w:t>lidar</w:t>
      </w:r>
      <w:proofErr w:type="spellEnd"/>
      <w:r w:rsidR="0012521D">
        <w:rPr>
          <w:lang w:eastAsia="zh-CN"/>
        </w:rPr>
        <w:t xml:space="preserve"> plots described in Section 1).</w:t>
      </w:r>
      <w:r w:rsidRPr="00B2408F">
        <w:rPr>
          <w:lang w:eastAsia="zh-CN"/>
        </w:rPr>
        <w:t xml:space="preserve"> </w:t>
      </w:r>
      <w:r w:rsidR="00F94CE8">
        <w:rPr>
          <w:lang w:eastAsia="zh-CN"/>
        </w:rPr>
        <w:t>Vertical axis of t</w:t>
      </w:r>
      <w:r w:rsidR="006F04FB">
        <w:rPr>
          <w:lang w:eastAsia="zh-CN"/>
        </w:rPr>
        <w:t>he right</w:t>
      </w:r>
      <w:r w:rsidR="0012521D">
        <w:rPr>
          <w:lang w:eastAsia="zh-CN"/>
        </w:rPr>
        <w:t>most</w:t>
      </w:r>
      <w:r w:rsidR="006F04FB">
        <w:rPr>
          <w:lang w:eastAsia="zh-CN"/>
        </w:rPr>
        <w:t xml:space="preserve"> plot </w:t>
      </w:r>
      <w:r w:rsidR="0026544A">
        <w:rPr>
          <w:lang w:eastAsia="zh-CN"/>
        </w:rPr>
        <w:t>represents</w:t>
      </w:r>
      <w:r w:rsidR="006F04FB">
        <w:rPr>
          <w:lang w:eastAsia="zh-CN"/>
        </w:rPr>
        <w:t xml:space="preserve"> </w:t>
      </w:r>
      <w:r w:rsidR="00F94CE8">
        <w:rPr>
          <w:lang w:eastAsia="zh-CN"/>
        </w:rPr>
        <w:t xml:space="preserve">concentrations of </w:t>
      </w:r>
      <w:r w:rsidR="006F04FB">
        <w:rPr>
          <w:lang w:eastAsia="zh-CN"/>
        </w:rPr>
        <w:t>the retrieved aero</w:t>
      </w:r>
      <w:r w:rsidR="00803737">
        <w:rPr>
          <w:lang w:eastAsia="zh-CN"/>
        </w:rPr>
        <w:t>sol mode</w:t>
      </w:r>
      <w:r w:rsidR="00F94CE8">
        <w:rPr>
          <w:lang w:eastAsia="zh-CN"/>
        </w:rPr>
        <w:t>s</w:t>
      </w:r>
      <w:r w:rsidR="00803737">
        <w:rPr>
          <w:lang w:eastAsia="zh-CN"/>
        </w:rPr>
        <w:t>,</w:t>
      </w:r>
      <w:r w:rsidR="003B135B">
        <w:rPr>
          <w:lang w:eastAsia="zh-CN"/>
        </w:rPr>
        <w:t xml:space="preserve"> in </w:t>
      </w:r>
      <w:r w:rsidR="003D72AE">
        <w:rPr>
          <w:lang w:eastAsia="zh-CN"/>
        </w:rPr>
        <w:t>parts per billion</w:t>
      </w:r>
      <w:r w:rsidR="003B135B">
        <w:rPr>
          <w:lang w:eastAsia="zh-CN"/>
        </w:rPr>
        <w:t xml:space="preserve"> (ppb)</w:t>
      </w:r>
      <w:r w:rsidR="003D72AE">
        <w:rPr>
          <w:lang w:eastAsia="zh-CN"/>
        </w:rPr>
        <w:t>.</w:t>
      </w:r>
      <w:r w:rsidR="005D01CE">
        <w:rPr>
          <w:lang w:eastAsia="zh-CN"/>
        </w:rPr>
        <w:t xml:space="preserve"> </w:t>
      </w:r>
      <w:r w:rsidR="00BF4442">
        <w:rPr>
          <w:lang w:eastAsia="zh-CN"/>
        </w:rPr>
        <w:t>Vertical axes of the remaining plots</w:t>
      </w:r>
      <w:r w:rsidR="00661D19">
        <w:rPr>
          <w:lang w:eastAsia="zh-CN"/>
        </w:rPr>
        <w:t>, located to the left,</w:t>
      </w:r>
      <w:r w:rsidR="00BF4442">
        <w:rPr>
          <w:lang w:eastAsia="zh-CN"/>
        </w:rPr>
        <w:t xml:space="preserve"> represent </w:t>
      </w:r>
      <w:proofErr w:type="spellStart"/>
      <w:r w:rsidR="00BF4442">
        <w:rPr>
          <w:lang w:eastAsia="zh-CN"/>
        </w:rPr>
        <w:t>lidar</w:t>
      </w:r>
      <w:proofErr w:type="spellEnd"/>
      <w:r w:rsidR="00BF4442">
        <w:rPr>
          <w:lang w:eastAsia="zh-CN"/>
        </w:rPr>
        <w:t xml:space="preserve"> backscatter signals</w:t>
      </w:r>
      <w:r w:rsidR="00693B23">
        <w:rPr>
          <w:lang w:eastAsia="zh-CN"/>
        </w:rPr>
        <w:t>,</w:t>
      </w:r>
      <w:r w:rsidR="00661F05">
        <w:rPr>
          <w:lang w:eastAsia="zh-CN"/>
        </w:rPr>
        <w:t xml:space="preserve"> </w:t>
      </w:r>
      <w:r w:rsidR="00693B23">
        <w:rPr>
          <w:lang w:eastAsia="zh-CN"/>
        </w:rPr>
        <w:t xml:space="preserve">normalized to their respective values at the reference points, </w:t>
      </w:r>
      <w:r w:rsidR="00661F05">
        <w:rPr>
          <w:lang w:eastAsia="zh-CN"/>
        </w:rPr>
        <w:t xml:space="preserve">with removed molecular </w:t>
      </w:r>
      <w:r w:rsidR="00F8672D">
        <w:rPr>
          <w:lang w:eastAsia="zh-CN"/>
        </w:rPr>
        <w:t>extinction</w:t>
      </w:r>
      <w:r w:rsidR="00661F05">
        <w:rPr>
          <w:lang w:eastAsia="zh-CN"/>
        </w:rPr>
        <w:t xml:space="preserve"> components</w:t>
      </w:r>
      <w:r w:rsidR="00BF4442">
        <w:rPr>
          <w:lang w:eastAsia="zh-CN"/>
        </w:rPr>
        <w:t>.</w:t>
      </w:r>
      <w:r w:rsidR="00661D19">
        <w:rPr>
          <w:lang w:eastAsia="zh-CN"/>
        </w:rPr>
        <w:t xml:space="preserve"> Color plots </w:t>
      </w:r>
      <w:r w:rsidR="00023CDA">
        <w:rPr>
          <w:lang w:eastAsia="zh-CN"/>
        </w:rPr>
        <w:t>denote</w:t>
      </w:r>
      <w:r w:rsidR="00661D19">
        <w:rPr>
          <w:lang w:eastAsia="zh-CN"/>
        </w:rPr>
        <w:t xml:space="preserve"> actually measured </w:t>
      </w:r>
      <w:proofErr w:type="spellStart"/>
      <w:r w:rsidR="00661D19">
        <w:rPr>
          <w:lang w:eastAsia="zh-CN"/>
        </w:rPr>
        <w:t>lidar</w:t>
      </w:r>
      <w:proofErr w:type="spellEnd"/>
      <w:r w:rsidR="00661D19">
        <w:rPr>
          <w:lang w:eastAsia="zh-CN"/>
        </w:rPr>
        <w:t xml:space="preserve"> signals</w:t>
      </w:r>
      <w:r w:rsidR="003603DF">
        <w:rPr>
          <w:lang w:eastAsia="zh-CN"/>
        </w:rPr>
        <w:t xml:space="preserve"> (corrected according to the retrieved </w:t>
      </w:r>
      <w:proofErr w:type="spellStart"/>
      <w:r w:rsidR="003603DF">
        <w:rPr>
          <w:lang w:eastAsia="zh-CN"/>
        </w:rPr>
        <w:t>lidar</w:t>
      </w:r>
      <w:proofErr w:type="spellEnd"/>
      <w:r w:rsidR="003603DF">
        <w:rPr>
          <w:lang w:eastAsia="zh-CN"/>
        </w:rPr>
        <w:t xml:space="preserve"> ratios)</w:t>
      </w:r>
      <w:r w:rsidR="00661D19">
        <w:rPr>
          <w:lang w:eastAsia="zh-CN"/>
        </w:rPr>
        <w:t xml:space="preserve">, whereas black ones </w:t>
      </w:r>
      <w:r w:rsidR="00023CDA">
        <w:rPr>
          <w:lang w:eastAsia="zh-CN"/>
        </w:rPr>
        <w:t>denote modeled signals calculated in accordance with the retrieved aerosol concentration profiles.</w:t>
      </w:r>
      <w:r w:rsidR="006B161C">
        <w:rPr>
          <w:lang w:eastAsia="zh-CN"/>
        </w:rPr>
        <w:t xml:space="preserve"> </w:t>
      </w:r>
      <w:r w:rsidR="00F8672D">
        <w:rPr>
          <w:lang w:eastAsia="zh-CN"/>
        </w:rPr>
        <w:t xml:space="preserve">Additional numbers, displayed in the top right corner of the </w:t>
      </w:r>
      <w:proofErr w:type="spellStart"/>
      <w:r w:rsidR="00F8672D">
        <w:rPr>
          <w:lang w:eastAsia="zh-CN"/>
        </w:rPr>
        <w:t>lidar</w:t>
      </w:r>
      <w:proofErr w:type="spellEnd"/>
      <w:r w:rsidR="00F8672D">
        <w:rPr>
          <w:lang w:eastAsia="zh-CN"/>
        </w:rPr>
        <w:t xml:space="preserve"> plots, represent channel’s</w:t>
      </w:r>
      <w:r w:rsidR="00363F6A">
        <w:rPr>
          <w:lang w:eastAsia="zh-CN"/>
        </w:rPr>
        <w:t xml:space="preserve"> wavelength</w:t>
      </w:r>
      <w:r w:rsidR="00F8672D">
        <w:rPr>
          <w:lang w:eastAsia="zh-CN"/>
        </w:rPr>
        <w:t xml:space="preserve"> in nanometers (</w:t>
      </w:r>
      <w:r w:rsidR="007246DB">
        <w:rPr>
          <w:lang w:eastAsia="zh-CN"/>
        </w:rPr>
        <w:t>“</w:t>
      </w:r>
      <w:r w:rsidR="00F8672D">
        <w:rPr>
          <w:lang w:eastAsia="zh-CN"/>
        </w:rPr>
        <w:t>λ</w:t>
      </w:r>
      <w:r w:rsidR="007246DB">
        <w:rPr>
          <w:lang w:eastAsia="zh-CN"/>
        </w:rPr>
        <w:t>”</w:t>
      </w:r>
      <w:r w:rsidR="00F8672D">
        <w:rPr>
          <w:lang w:eastAsia="zh-CN"/>
        </w:rPr>
        <w:t xml:space="preserve">), </w:t>
      </w:r>
      <w:r w:rsidR="00363F6A">
        <w:rPr>
          <w:lang w:eastAsia="zh-CN"/>
        </w:rPr>
        <w:t>retrieved aerosol extinction optical thickness (</w:t>
      </w:r>
      <w:r w:rsidR="007246DB">
        <w:rPr>
          <w:lang w:eastAsia="zh-CN"/>
        </w:rPr>
        <w:t>“</w:t>
      </w:r>
      <w:r w:rsidR="00363F6A">
        <w:rPr>
          <w:lang w:eastAsia="zh-CN"/>
        </w:rPr>
        <w:t>AOT</w:t>
      </w:r>
      <w:r w:rsidR="007246DB">
        <w:rPr>
          <w:lang w:eastAsia="zh-CN"/>
        </w:rPr>
        <w:t>”</w:t>
      </w:r>
      <w:r w:rsidR="00363F6A">
        <w:rPr>
          <w:lang w:eastAsia="zh-CN"/>
        </w:rPr>
        <w:t xml:space="preserve">), </w:t>
      </w:r>
      <w:r w:rsidR="006222E4">
        <w:rPr>
          <w:lang w:eastAsia="zh-CN"/>
        </w:rPr>
        <w:t xml:space="preserve">retrieved </w:t>
      </w:r>
      <w:r w:rsidR="00363F6A">
        <w:rPr>
          <w:lang w:eastAsia="zh-CN"/>
        </w:rPr>
        <w:t>integrated aerosol backscatter (</w:t>
      </w:r>
      <w:r w:rsidR="007246DB">
        <w:rPr>
          <w:lang w:eastAsia="zh-CN"/>
        </w:rPr>
        <w:t>“</w:t>
      </w:r>
      <w:proofErr w:type="spellStart"/>
      <w:r w:rsidR="00363F6A">
        <w:rPr>
          <w:lang w:eastAsia="zh-CN"/>
        </w:rPr>
        <w:t>bInt</w:t>
      </w:r>
      <w:proofErr w:type="spellEnd"/>
      <w:r w:rsidR="007246DB">
        <w:rPr>
          <w:lang w:eastAsia="zh-CN"/>
        </w:rPr>
        <w:t>”</w:t>
      </w:r>
      <w:r w:rsidR="00363F6A">
        <w:rPr>
          <w:lang w:eastAsia="zh-CN"/>
        </w:rPr>
        <w:t>), and</w:t>
      </w:r>
      <w:r w:rsidR="006222E4">
        <w:rPr>
          <w:lang w:eastAsia="zh-CN"/>
        </w:rPr>
        <w:t xml:space="preserve"> retrieved aerosol </w:t>
      </w:r>
      <w:proofErr w:type="spellStart"/>
      <w:r w:rsidR="006222E4">
        <w:rPr>
          <w:lang w:eastAsia="zh-CN"/>
        </w:rPr>
        <w:t>lidar</w:t>
      </w:r>
      <w:proofErr w:type="spellEnd"/>
      <w:r w:rsidR="006222E4">
        <w:rPr>
          <w:lang w:eastAsia="zh-CN"/>
        </w:rPr>
        <w:t xml:space="preserve"> ratio (</w:t>
      </w:r>
      <w:r w:rsidR="007246DB">
        <w:rPr>
          <w:lang w:eastAsia="zh-CN"/>
        </w:rPr>
        <w:t>“</w:t>
      </w:r>
      <w:r w:rsidR="006222E4">
        <w:rPr>
          <w:lang w:eastAsia="zh-CN"/>
        </w:rPr>
        <w:t>P</w:t>
      </w:r>
      <w:r w:rsidR="007246DB">
        <w:rPr>
          <w:lang w:eastAsia="zh-CN"/>
        </w:rPr>
        <w:t>”</w:t>
      </w:r>
      <w:r w:rsidR="006222E4">
        <w:rPr>
          <w:lang w:eastAsia="zh-CN"/>
        </w:rPr>
        <w:t>).</w:t>
      </w:r>
    </w:p>
    <w:p w:rsidR="00BC48CE" w:rsidRDefault="006F04FB" w:rsidP="000737E4">
      <w:pPr>
        <w:rPr>
          <w:lang w:eastAsia="zh-CN"/>
        </w:rPr>
      </w:pPr>
      <w:r>
        <w:rPr>
          <w:lang w:eastAsia="zh-CN"/>
        </w:rPr>
        <w:t xml:space="preserve"> </w:t>
      </w:r>
      <w:r w:rsidR="0026544A">
        <w:rPr>
          <w:lang w:eastAsia="zh-CN"/>
        </w:rPr>
        <w:t xml:space="preserve">In simplified retrieval mode (see Section 1), </w:t>
      </w:r>
      <w:r w:rsidR="00BC28BA">
        <w:rPr>
          <w:lang w:eastAsia="zh-CN"/>
        </w:rPr>
        <w:t xml:space="preserve">three input </w:t>
      </w:r>
      <w:proofErr w:type="spellStart"/>
      <w:r w:rsidR="00BC28BA">
        <w:rPr>
          <w:lang w:eastAsia="zh-CN"/>
        </w:rPr>
        <w:t>lidar</w:t>
      </w:r>
      <w:proofErr w:type="spellEnd"/>
      <w:r w:rsidR="00BC28BA">
        <w:rPr>
          <w:lang w:eastAsia="zh-CN"/>
        </w:rPr>
        <w:t xml:space="preserve"> channels are used, and two aerosol mode profiles are retrieved</w:t>
      </w:r>
      <w:r w:rsidR="00385C55">
        <w:rPr>
          <w:lang w:eastAsia="zh-CN"/>
        </w:rPr>
        <w:t>, namely “Fine” and “Coarse”, denoted with blue and red colors, respectively, on the concentration plot.</w:t>
      </w:r>
      <w:r w:rsidR="0077697F">
        <w:rPr>
          <w:lang w:eastAsia="zh-CN"/>
        </w:rPr>
        <w:t xml:space="preserve"> In </w:t>
      </w:r>
      <w:proofErr w:type="spellStart"/>
      <w:r w:rsidR="0077697F">
        <w:rPr>
          <w:lang w:eastAsia="zh-CN"/>
        </w:rPr>
        <w:t>polarimetric</w:t>
      </w:r>
      <w:proofErr w:type="spellEnd"/>
      <w:r w:rsidR="0077697F">
        <w:rPr>
          <w:lang w:eastAsia="zh-CN"/>
        </w:rPr>
        <w:t xml:space="preserve"> mode</w:t>
      </w:r>
      <w:r w:rsidR="000737E4">
        <w:rPr>
          <w:lang w:eastAsia="zh-CN"/>
        </w:rPr>
        <w:t xml:space="preserve">, cross-polarized </w:t>
      </w:r>
      <w:proofErr w:type="spellStart"/>
      <w:r w:rsidR="000737E4">
        <w:rPr>
          <w:lang w:eastAsia="zh-CN"/>
        </w:rPr>
        <w:t>lidar</w:t>
      </w:r>
      <w:proofErr w:type="spellEnd"/>
      <w:r w:rsidR="000737E4">
        <w:rPr>
          <w:lang w:eastAsia="zh-CN"/>
        </w:rPr>
        <w:t xml:space="preserve"> signals for 532 nm are displayed as well, and “Coarse” mode is split into “Coarse Spherical” and “Coarse Spheroid”, denoted with red and dark-green colors, respectively.</w:t>
      </w:r>
      <w:r w:rsidR="006424B2">
        <w:rPr>
          <w:lang w:eastAsia="zh-CN"/>
        </w:rPr>
        <w:t xml:space="preserve"> </w:t>
      </w:r>
    </w:p>
    <w:p w:rsidR="00F77EA2" w:rsidRDefault="006424B2" w:rsidP="00F77EA2">
      <w:pPr>
        <w:rPr>
          <w:lang w:eastAsia="zh-CN"/>
        </w:rPr>
      </w:pPr>
      <w:r>
        <w:rPr>
          <w:lang w:eastAsia="zh-CN"/>
        </w:rPr>
        <w:t>Additional numbers</w:t>
      </w:r>
      <w:r w:rsidR="00BC48CE">
        <w:rPr>
          <w:lang w:eastAsia="zh-CN"/>
        </w:rPr>
        <w:t>,</w:t>
      </w:r>
      <w:r>
        <w:rPr>
          <w:lang w:eastAsia="zh-CN"/>
        </w:rPr>
        <w:t xml:space="preserve"> </w:t>
      </w:r>
      <w:r w:rsidR="00BC48CE">
        <w:rPr>
          <w:lang w:eastAsia="zh-CN"/>
        </w:rPr>
        <w:t xml:space="preserve">displayed </w:t>
      </w:r>
      <w:r>
        <w:rPr>
          <w:lang w:eastAsia="zh-CN"/>
        </w:rPr>
        <w:t>in the top right corner of the concentration plot</w:t>
      </w:r>
      <w:r w:rsidR="009F4551">
        <w:rPr>
          <w:lang w:eastAsia="zh-CN"/>
        </w:rPr>
        <w:t>, below the legend,</w:t>
      </w:r>
      <w:r>
        <w:rPr>
          <w:lang w:eastAsia="zh-CN"/>
        </w:rPr>
        <w:t xml:space="preserve"> represent retrieved volumetric concentrations of the </w:t>
      </w:r>
      <w:r w:rsidR="0063581E">
        <w:rPr>
          <w:lang w:eastAsia="zh-CN"/>
        </w:rPr>
        <w:t xml:space="preserve">various </w:t>
      </w:r>
      <w:r w:rsidR="00F4602F">
        <w:rPr>
          <w:lang w:eastAsia="zh-CN"/>
        </w:rPr>
        <w:t>aerosol modes</w:t>
      </w:r>
      <w:r w:rsidR="005E796A">
        <w:rPr>
          <w:lang w:eastAsia="zh-CN"/>
        </w:rPr>
        <w:t>, in micrometers</w:t>
      </w:r>
      <w:r w:rsidR="00F4602F">
        <w:rPr>
          <w:lang w:eastAsia="zh-CN"/>
        </w:rPr>
        <w:t>: “Fine” (V-F), “Coarse” (V-C), “Coarse Spherical” (V-Cs), and “Coarse Spheroid” (V-</w:t>
      </w:r>
      <w:proofErr w:type="spellStart"/>
      <w:r w:rsidR="00F4602F">
        <w:rPr>
          <w:lang w:eastAsia="zh-CN"/>
        </w:rPr>
        <w:t>Cns</w:t>
      </w:r>
      <w:proofErr w:type="spellEnd"/>
      <w:r w:rsidR="00F4602F">
        <w:rPr>
          <w:lang w:eastAsia="zh-CN"/>
        </w:rPr>
        <w:t>).</w:t>
      </w:r>
      <w:r w:rsidR="00BA780C">
        <w:rPr>
          <w:lang w:eastAsia="zh-CN"/>
        </w:rPr>
        <w:t xml:space="preserve"> The latter two aerosol concentrations are available in </w:t>
      </w:r>
      <w:proofErr w:type="spellStart"/>
      <w:r w:rsidR="00BA780C">
        <w:rPr>
          <w:lang w:eastAsia="zh-CN"/>
        </w:rPr>
        <w:t>polarimetric</w:t>
      </w:r>
      <w:proofErr w:type="spellEnd"/>
      <w:r w:rsidR="00BA780C">
        <w:rPr>
          <w:lang w:eastAsia="zh-CN"/>
        </w:rPr>
        <w:t xml:space="preserve"> retrieval mode only.</w:t>
      </w:r>
      <w:r w:rsidR="00F4602F">
        <w:rPr>
          <w:lang w:eastAsia="zh-CN"/>
        </w:rPr>
        <w:t xml:space="preserve"> </w:t>
      </w:r>
      <w:r w:rsidR="00141B30">
        <w:rPr>
          <w:lang w:eastAsia="zh-CN"/>
        </w:rPr>
        <w:t xml:space="preserve">Color of these numbers is used to indicate degree of </w:t>
      </w:r>
      <w:r w:rsidR="000C1347">
        <w:rPr>
          <w:lang w:eastAsia="zh-CN"/>
        </w:rPr>
        <w:t xml:space="preserve">their </w:t>
      </w:r>
      <w:r w:rsidR="00141B30">
        <w:rPr>
          <w:lang w:eastAsia="zh-CN"/>
        </w:rPr>
        <w:t xml:space="preserve">correspondence </w:t>
      </w:r>
      <w:r w:rsidR="000C1347">
        <w:rPr>
          <w:lang w:eastAsia="zh-CN"/>
        </w:rPr>
        <w:t xml:space="preserve">with the respective </w:t>
      </w:r>
      <w:r w:rsidR="00BA780C">
        <w:rPr>
          <w:lang w:eastAsia="zh-CN"/>
        </w:rPr>
        <w:t>volumetric</w:t>
      </w:r>
      <w:r w:rsidR="00B413A6">
        <w:rPr>
          <w:lang w:eastAsia="zh-CN"/>
        </w:rPr>
        <w:t xml:space="preserve"> </w:t>
      </w:r>
      <w:r w:rsidR="000C1347">
        <w:rPr>
          <w:lang w:eastAsia="zh-CN"/>
        </w:rPr>
        <w:t>concentrations measured by the Sun photometer.</w:t>
      </w:r>
      <w:r w:rsidR="004E15A2">
        <w:rPr>
          <w:lang w:eastAsia="zh-CN"/>
        </w:rPr>
        <w:t xml:space="preserve"> </w:t>
      </w:r>
      <w:r w:rsidR="00820477">
        <w:rPr>
          <w:lang w:eastAsia="zh-CN"/>
        </w:rPr>
        <w:t xml:space="preserve">Black color indicates that agreement between </w:t>
      </w:r>
      <w:r w:rsidR="002F1326">
        <w:rPr>
          <w:lang w:eastAsia="zh-CN"/>
        </w:rPr>
        <w:t xml:space="preserve">retrieved and </w:t>
      </w:r>
      <w:r w:rsidR="00820477">
        <w:rPr>
          <w:lang w:eastAsia="zh-CN"/>
        </w:rPr>
        <w:t xml:space="preserve">measured aerosol </w:t>
      </w:r>
      <w:r w:rsidR="00445433">
        <w:rPr>
          <w:lang w:eastAsia="zh-CN"/>
        </w:rPr>
        <w:t xml:space="preserve">total </w:t>
      </w:r>
      <w:r w:rsidR="00820477">
        <w:rPr>
          <w:lang w:eastAsia="zh-CN"/>
        </w:rPr>
        <w:t xml:space="preserve">concentrations is within 5%. </w:t>
      </w:r>
      <w:r w:rsidR="002F1326">
        <w:rPr>
          <w:lang w:eastAsia="zh-CN"/>
        </w:rPr>
        <w:t>Dark-r</w:t>
      </w:r>
      <w:r w:rsidR="00820477">
        <w:rPr>
          <w:lang w:eastAsia="zh-CN"/>
        </w:rPr>
        <w:t xml:space="preserve">ed color </w:t>
      </w:r>
      <w:r w:rsidR="002F1326">
        <w:rPr>
          <w:lang w:eastAsia="zh-CN"/>
        </w:rPr>
        <w:t>indicate</w:t>
      </w:r>
      <w:r w:rsidR="006223C2">
        <w:rPr>
          <w:lang w:eastAsia="zh-CN"/>
        </w:rPr>
        <w:t>s</w:t>
      </w:r>
      <w:r w:rsidR="002F1326">
        <w:rPr>
          <w:lang w:eastAsia="zh-CN"/>
        </w:rPr>
        <w:t xml:space="preserve"> that the agreement is between 5 and 10%, whereas bright red color denotes aerosol modes whose retrieved-to-measured aerosol concentration agreement is worse than 10%.</w:t>
      </w:r>
    </w:p>
    <w:p w:rsidR="00E45062" w:rsidRDefault="00DA65D2" w:rsidP="00DA65D2">
      <w:pPr>
        <w:rPr>
          <w:lang w:eastAsia="zh-CN"/>
        </w:rPr>
      </w:pPr>
      <w:r>
        <w:rPr>
          <w:lang w:eastAsia="zh-CN"/>
        </w:rPr>
        <w:t xml:space="preserve">Below the plots in the dialog depicted on Fig. 6 there is a slider control that makes it possible to look at intermediate steps of the optimization process. </w:t>
      </w:r>
      <w:r w:rsidR="00F016BD">
        <w:rPr>
          <w:lang w:eastAsia="zh-CN"/>
        </w:rPr>
        <w:t>The rightmost position of the slider handle corresponds to the final retrieval results that will be saved in the database file</w:t>
      </w:r>
      <w:r w:rsidR="00E45062">
        <w:rPr>
          <w:lang w:eastAsia="zh-CN"/>
        </w:rPr>
        <w:t>, whereas the leftmost position of the handle corresponds to the initial approximation used in the optimization process. This visualization of the intermediate retrieval data is available i</w:t>
      </w:r>
      <w:r w:rsidR="001536C8">
        <w:rPr>
          <w:lang w:eastAsia="zh-CN"/>
        </w:rPr>
        <w:t>n the retrieval dialog only.</w:t>
      </w:r>
    </w:p>
    <w:p w:rsidR="00BC71DE" w:rsidRDefault="000B02AD" w:rsidP="004240BD">
      <w:r>
        <w:t>To append the r</w:t>
      </w:r>
      <w:r w:rsidRPr="00161BA8">
        <w:t>etrieved aerosol profiles to the database</w:t>
      </w:r>
      <w:r>
        <w:t xml:space="preserve"> file </w:t>
      </w:r>
      <w:r w:rsidRPr="00161BA8">
        <w:t>(</w:t>
      </w:r>
      <w:r w:rsidR="00DF147F">
        <w:t>whose selection was</w:t>
      </w:r>
      <w:r>
        <w:t xml:space="preserve"> described in Section 3</w:t>
      </w:r>
      <w:r w:rsidRPr="00161BA8">
        <w:t>)</w:t>
      </w:r>
      <w:r>
        <w:t>, one has to p</w:t>
      </w:r>
      <w:r w:rsidR="00DA1109">
        <w:t xml:space="preserve">ress </w:t>
      </w:r>
      <w:r>
        <w:t xml:space="preserve">the </w:t>
      </w:r>
      <w:r w:rsidR="00DA1109">
        <w:t>“Save” button (see Fig. 6)</w:t>
      </w:r>
      <w:r w:rsidR="00161BA8">
        <w:t>.</w:t>
      </w:r>
      <w:r w:rsidR="00907823">
        <w:t xml:space="preserve"> </w:t>
      </w:r>
      <w:r w:rsidR="00387DA7">
        <w:t>It’s also possible to</w:t>
      </w:r>
      <w:r w:rsidR="00147B4D">
        <w:t xml:space="preserve"> </w:t>
      </w:r>
      <w:r w:rsidR="009A414E">
        <w:t>save</w:t>
      </w:r>
      <w:r w:rsidR="008047F6">
        <w:t xml:space="preserve"> </w:t>
      </w:r>
      <w:r w:rsidR="00257EDA">
        <w:t xml:space="preserve">the </w:t>
      </w:r>
      <w:r w:rsidR="008047F6">
        <w:t>retrieval results</w:t>
      </w:r>
      <w:r w:rsidR="00907823">
        <w:t xml:space="preserve"> </w:t>
      </w:r>
      <w:r w:rsidR="005E5CF0">
        <w:t>in</w:t>
      </w:r>
      <w:r w:rsidR="00907823">
        <w:t xml:space="preserve"> a file in Microsoft Excel format</w:t>
      </w:r>
      <w:r w:rsidR="005B21FC">
        <w:t xml:space="preserve"> along with the database</w:t>
      </w:r>
      <w:r w:rsidR="009A414E">
        <w:t>, by means of setting the corresponding checkbox</w:t>
      </w:r>
      <w:r w:rsidR="009A414E" w:rsidRPr="009A414E">
        <w:t xml:space="preserve"> </w:t>
      </w:r>
      <w:r w:rsidR="009A414E">
        <w:t>in the lower part of the dialog window before the “Save” button is pressed. Directory and file name of the Excel file will coincide with that of the database, but its extension will be “.</w:t>
      </w:r>
      <w:proofErr w:type="spellStart"/>
      <w:r w:rsidR="009A414E">
        <w:t>xls</w:t>
      </w:r>
      <w:proofErr w:type="spellEnd"/>
      <w:r w:rsidR="009A414E">
        <w:t>” instead of “.</w:t>
      </w:r>
      <w:proofErr w:type="spellStart"/>
      <w:r w:rsidR="009A414E">
        <w:t>mdb</w:t>
      </w:r>
      <w:proofErr w:type="spellEnd"/>
      <w:r w:rsidR="009A414E">
        <w:t>”. If the file does not exist, then a new file</w:t>
      </w:r>
      <w:r w:rsidR="004240BD">
        <w:t>, holding a single data record,</w:t>
      </w:r>
      <w:r w:rsidR="009A414E">
        <w:t xml:space="preserve"> is created. Otherwise, the data record is appended to the existing </w:t>
      </w:r>
      <w:r w:rsidR="00337244">
        <w:t xml:space="preserve">Excel </w:t>
      </w:r>
      <w:r w:rsidR="009A414E">
        <w:t>file.</w:t>
      </w:r>
    </w:p>
    <w:p w:rsidR="00487CF1" w:rsidRPr="00487CF1" w:rsidRDefault="00337244" w:rsidP="00487CF1">
      <w:pPr>
        <w:rPr>
          <w:rFonts w:ascii="MS Mincho" w:eastAsia="MS Mincho" w:hAnsi="MS Mincho" w:cs="MS Mincho"/>
        </w:rPr>
      </w:pPr>
      <w:r>
        <w:lastRenderedPageBreak/>
        <w:t xml:space="preserve">Main advantage of the Excel file format is that </w:t>
      </w:r>
      <w:r w:rsidR="00F346E7">
        <w:t xml:space="preserve">it provides </w:t>
      </w:r>
      <w:r w:rsidR="00794E80">
        <w:t xml:space="preserve">more readable representation for </w:t>
      </w:r>
      <w:r>
        <w:t>data arrays (namely, ae</w:t>
      </w:r>
      <w:r w:rsidR="00F346E7">
        <w:t>rosol concentration profiles,</w:t>
      </w:r>
      <w:r>
        <w:t xml:space="preserve"> </w:t>
      </w:r>
      <w:proofErr w:type="spellStart"/>
      <w:r>
        <w:t>lidar</w:t>
      </w:r>
      <w:proofErr w:type="spellEnd"/>
      <w:r>
        <w:t xml:space="preserve"> signals</w:t>
      </w:r>
      <w:r w:rsidR="00F346E7">
        <w:t xml:space="preserve">, and </w:t>
      </w:r>
      <w:proofErr w:type="spellStart"/>
      <w:r w:rsidR="00F346E7">
        <w:t>lidar</w:t>
      </w:r>
      <w:proofErr w:type="spellEnd"/>
      <w:r w:rsidR="00F346E7">
        <w:t xml:space="preserve"> signal dispersions</w:t>
      </w:r>
      <w:r w:rsidR="00B4542E">
        <w:t>; see Appendix for the format of the output database</w:t>
      </w:r>
      <w:r>
        <w:t>)</w:t>
      </w:r>
      <w:r w:rsidR="00794E80">
        <w:t>. Contents of the data arrays will be stored in a separate worksheet, named “Arrays” (or in several worksheets whose names will start with “Arrays”,</w:t>
      </w:r>
      <w:r w:rsidR="00794E80" w:rsidRPr="00794E80">
        <w:t xml:space="preserve"> </w:t>
      </w:r>
      <w:r w:rsidR="00794E80">
        <w:t>if there are too many data records to be accommodated in a single worksheet).</w:t>
      </w:r>
      <w:r w:rsidR="008D1AFF">
        <w:t xml:space="preserve"> Each data array wi</w:t>
      </w:r>
      <w:r w:rsidR="00BC71DE">
        <w:t xml:space="preserve">ll be stored in a single column. Number of the data record containing the array, and array’s name will be stored in </w:t>
      </w:r>
      <w:r w:rsidR="00D84566">
        <w:t xml:space="preserve">the </w:t>
      </w:r>
      <w:r w:rsidR="007618EC">
        <w:t>first and</w:t>
      </w:r>
      <w:r w:rsidR="00B4542E">
        <w:t xml:space="preserve"> the</w:t>
      </w:r>
      <w:r w:rsidR="007618EC">
        <w:t xml:space="preserve"> second rows of th</w:t>
      </w:r>
      <w:r w:rsidR="0009403E">
        <w:t>e array’s</w:t>
      </w:r>
      <w:r w:rsidR="007618EC">
        <w:t xml:space="preserve"> column</w:t>
      </w:r>
      <w:r w:rsidR="00440D21">
        <w:t>, respectively.</w:t>
      </w:r>
    </w:p>
    <w:p w:rsidR="00B4542E" w:rsidRPr="00B4542E" w:rsidRDefault="00B4542E" w:rsidP="00B4542E">
      <w:pPr>
        <w:spacing w:before="240"/>
        <w:ind w:firstLine="0"/>
        <w:rPr>
          <w:sz w:val="20"/>
          <w:szCs w:val="20"/>
          <w:lang w:val="ru-RU"/>
        </w:rPr>
      </w:pPr>
      <w:r>
        <w:rPr>
          <w:noProof/>
          <w:sz w:val="20"/>
          <w:szCs w:val="20"/>
          <w:lang w:bidi="ar-SA"/>
        </w:rPr>
        <w:drawing>
          <wp:inline distT="0" distB="0" distL="0" distR="0">
            <wp:extent cx="2859024" cy="3358896"/>
            <wp:effectExtent l="19050" t="0" r="0" b="0"/>
            <wp:docPr id="1" name="Picture 0" descr="ManualRetriever 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Retriever parameters.png"/>
                    <pic:cNvPicPr/>
                  </pic:nvPicPr>
                  <pic:blipFill>
                    <a:blip r:embed="rId16" cstate="print"/>
                    <a:stretch>
                      <a:fillRect/>
                    </a:stretch>
                  </pic:blipFill>
                  <pic:spPr>
                    <a:xfrm>
                      <a:off x="0" y="0"/>
                      <a:ext cx="2859024" cy="3358896"/>
                    </a:xfrm>
                    <a:prstGeom prst="rect">
                      <a:avLst/>
                    </a:prstGeom>
                  </pic:spPr>
                </pic:pic>
              </a:graphicData>
            </a:graphic>
          </wp:inline>
        </w:drawing>
      </w:r>
    </w:p>
    <w:p w:rsidR="00261A33" w:rsidRPr="00F164AE" w:rsidRDefault="00261A33" w:rsidP="00261A33">
      <w:pPr>
        <w:spacing w:after="240"/>
        <w:ind w:firstLine="0"/>
        <w:rPr>
          <w:i/>
          <w:sz w:val="20"/>
          <w:szCs w:val="20"/>
          <w:vertAlign w:val="subscript"/>
          <w:lang w:eastAsia="zh-CN"/>
        </w:rPr>
      </w:pPr>
      <w:r>
        <w:rPr>
          <w:i/>
          <w:sz w:val="20"/>
          <w:szCs w:val="20"/>
          <w:lang w:val="pl-PL"/>
        </w:rPr>
        <w:t>Fig. 7. Algorithm parameters dialog b</w:t>
      </w:r>
      <w:r w:rsidRPr="006324E9">
        <w:rPr>
          <w:sz w:val="20"/>
          <w:szCs w:val="20"/>
          <w:lang w:val="pl-PL"/>
        </w:rPr>
        <w:t>o</w:t>
      </w:r>
      <w:r>
        <w:rPr>
          <w:i/>
          <w:sz w:val="20"/>
          <w:szCs w:val="20"/>
          <w:lang w:val="pl-PL"/>
        </w:rPr>
        <w:t>x</w:t>
      </w:r>
    </w:p>
    <w:p w:rsidR="008164AF" w:rsidRPr="000C1DB3" w:rsidRDefault="000C1DB3" w:rsidP="000C1DB3">
      <w:pPr>
        <w:pStyle w:val="Heading3"/>
        <w:numPr>
          <w:ilvl w:val="0"/>
          <w:numId w:val="9"/>
        </w:numPr>
        <w:spacing w:before="360" w:after="120"/>
        <w:rPr>
          <w:rFonts w:asciiTheme="minorHAnsi" w:hAnsiTheme="minorHAnsi"/>
          <w:sz w:val="24"/>
          <w:szCs w:val="24"/>
          <w:lang w:eastAsia="zh-CN"/>
        </w:rPr>
      </w:pPr>
      <w:r w:rsidRPr="000C1DB3">
        <w:rPr>
          <w:rFonts w:asciiTheme="minorHAnsi" w:hAnsiTheme="minorHAnsi"/>
          <w:sz w:val="24"/>
          <w:szCs w:val="24"/>
          <w:lang w:eastAsia="zh-CN"/>
        </w:rPr>
        <w:t>Adjusting</w:t>
      </w:r>
      <w:r w:rsidR="008164AF" w:rsidRPr="000C1DB3">
        <w:rPr>
          <w:rFonts w:asciiTheme="minorHAnsi" w:hAnsiTheme="minorHAnsi"/>
          <w:sz w:val="24"/>
          <w:szCs w:val="24"/>
          <w:lang w:eastAsia="zh-CN"/>
        </w:rPr>
        <w:t xml:space="preserve"> algorithm’s </w:t>
      </w:r>
      <w:r w:rsidR="007F735D">
        <w:rPr>
          <w:rFonts w:asciiTheme="minorHAnsi" w:hAnsiTheme="minorHAnsi"/>
          <w:sz w:val="24"/>
          <w:szCs w:val="24"/>
          <w:lang w:eastAsia="zh-CN"/>
        </w:rPr>
        <w:t>parameters</w:t>
      </w:r>
    </w:p>
    <w:p w:rsidR="00913B53" w:rsidRPr="00333546" w:rsidRDefault="006918D9" w:rsidP="00B566D5">
      <w:pPr>
        <w:rPr>
          <w:lang w:eastAsia="zh-CN"/>
        </w:rPr>
      </w:pPr>
      <w:r w:rsidRPr="006918D9">
        <w:rPr>
          <w:lang w:eastAsia="zh-CN"/>
        </w:rPr>
        <w:t xml:space="preserve">The function </w:t>
      </w:r>
      <w:r>
        <w:rPr>
          <w:lang w:eastAsia="zh-CN"/>
        </w:rPr>
        <w:t>that is</w:t>
      </w:r>
      <w:r w:rsidRPr="006918D9">
        <w:rPr>
          <w:lang w:eastAsia="zh-CN"/>
        </w:rPr>
        <w:t xml:space="preserve"> minimized by the algorithm</w:t>
      </w:r>
      <w:r>
        <w:rPr>
          <w:lang w:eastAsia="zh-CN"/>
        </w:rPr>
        <w:t xml:space="preserve"> includes </w:t>
      </w:r>
      <w:proofErr w:type="spellStart"/>
      <w:r>
        <w:rPr>
          <w:lang w:eastAsia="zh-CN"/>
        </w:rPr>
        <w:t>lidar</w:t>
      </w:r>
      <w:proofErr w:type="spellEnd"/>
      <w:r>
        <w:rPr>
          <w:lang w:eastAsia="zh-CN"/>
        </w:rPr>
        <w:t xml:space="preserve"> signal residuals </w:t>
      </w:r>
      <w:r w:rsidR="00F4656E">
        <w:rPr>
          <w:lang w:eastAsia="zh-CN"/>
        </w:rPr>
        <w:t>(3 or 4 values, depending on the retrieval mode)</w:t>
      </w:r>
      <w:r>
        <w:rPr>
          <w:lang w:eastAsia="zh-CN"/>
        </w:rPr>
        <w:t xml:space="preserve">, and also residuals for total </w:t>
      </w:r>
      <w:r w:rsidR="00F4656E">
        <w:rPr>
          <w:lang w:eastAsia="zh-CN"/>
        </w:rPr>
        <w:t xml:space="preserve">concentrations of the </w:t>
      </w:r>
      <w:r>
        <w:rPr>
          <w:lang w:eastAsia="zh-CN"/>
        </w:rPr>
        <w:t>aerosol mode</w:t>
      </w:r>
      <w:r w:rsidR="00F4656E">
        <w:rPr>
          <w:lang w:eastAsia="zh-CN"/>
        </w:rPr>
        <w:t>s</w:t>
      </w:r>
      <w:r>
        <w:rPr>
          <w:lang w:eastAsia="zh-CN"/>
        </w:rPr>
        <w:t xml:space="preserve"> (2</w:t>
      </w:r>
      <w:r w:rsidR="00F4656E">
        <w:rPr>
          <w:lang w:eastAsia="zh-CN"/>
        </w:rPr>
        <w:t xml:space="preserve"> or 3 terms</w:t>
      </w:r>
      <w:r>
        <w:rPr>
          <w:lang w:eastAsia="zh-CN"/>
        </w:rPr>
        <w:t>)</w:t>
      </w:r>
      <w:r w:rsidR="00F4656E">
        <w:rPr>
          <w:lang w:eastAsia="zh-CN"/>
        </w:rPr>
        <w:t xml:space="preserve"> as well as</w:t>
      </w:r>
      <w:r>
        <w:rPr>
          <w:lang w:eastAsia="zh-CN"/>
        </w:rPr>
        <w:t xml:space="preserve"> 2</w:t>
      </w:r>
      <w:r w:rsidR="00F4656E">
        <w:rPr>
          <w:lang w:eastAsia="zh-CN"/>
        </w:rPr>
        <w:t xml:space="preserve"> or 3 terms</w:t>
      </w:r>
      <w:r>
        <w:rPr>
          <w:lang w:eastAsia="zh-CN"/>
        </w:rPr>
        <w:t xml:space="preserve"> responsible for smoothness of </w:t>
      </w:r>
      <w:r w:rsidR="008E56D9">
        <w:rPr>
          <w:lang w:eastAsia="zh-CN"/>
        </w:rPr>
        <w:t xml:space="preserve">the </w:t>
      </w:r>
      <w:r w:rsidR="00F4656E">
        <w:rPr>
          <w:lang w:eastAsia="zh-CN"/>
        </w:rPr>
        <w:t xml:space="preserve">aerosol </w:t>
      </w:r>
      <w:r w:rsidR="008E56D9">
        <w:rPr>
          <w:lang w:eastAsia="zh-CN"/>
        </w:rPr>
        <w:t xml:space="preserve">profiles being retrieved. </w:t>
      </w:r>
      <w:r w:rsidR="0049796E">
        <w:rPr>
          <w:lang w:eastAsia="zh-CN"/>
        </w:rPr>
        <w:t xml:space="preserve">Simultaneous optimization of </w:t>
      </w:r>
      <w:r w:rsidR="00F73940">
        <w:rPr>
          <w:lang w:eastAsia="zh-CN"/>
        </w:rPr>
        <w:t>these multiple</w:t>
      </w:r>
      <w:r w:rsidR="0049796E">
        <w:rPr>
          <w:lang w:eastAsia="zh-CN"/>
        </w:rPr>
        <w:t xml:space="preserve"> heterogeneous parameters is accomplished by introduction of weight</w:t>
      </w:r>
      <w:r w:rsidR="00363E98">
        <w:rPr>
          <w:lang w:eastAsia="zh-CN"/>
        </w:rPr>
        <w:t>ing coefficients whose</w:t>
      </w:r>
      <w:r w:rsidR="00A328F4">
        <w:rPr>
          <w:lang w:eastAsia="zh-CN"/>
        </w:rPr>
        <w:t xml:space="preserve"> values </w:t>
      </w:r>
      <w:r w:rsidR="00363E98">
        <w:rPr>
          <w:lang w:eastAsia="zh-CN"/>
        </w:rPr>
        <w:t xml:space="preserve">are </w:t>
      </w:r>
      <w:r w:rsidR="005D7DE0">
        <w:rPr>
          <w:lang w:eastAsia="zh-CN"/>
        </w:rPr>
        <w:t xml:space="preserve">to be </w:t>
      </w:r>
      <w:r w:rsidR="00A328F4">
        <w:rPr>
          <w:lang w:eastAsia="zh-CN"/>
        </w:rPr>
        <w:t>chosen</w:t>
      </w:r>
      <w:r w:rsidR="005D7DE0">
        <w:rPr>
          <w:lang w:eastAsia="zh-CN"/>
        </w:rPr>
        <w:t xml:space="preserve"> by the user</w:t>
      </w:r>
      <w:r w:rsidR="00A328F4">
        <w:rPr>
          <w:lang w:eastAsia="zh-CN"/>
        </w:rPr>
        <w:t xml:space="preserve"> on the basis of the al</w:t>
      </w:r>
      <w:r w:rsidR="00F11935">
        <w:rPr>
          <w:lang w:eastAsia="zh-CN"/>
        </w:rPr>
        <w:t>gorithm’s convergence analysis.</w:t>
      </w:r>
    </w:p>
    <w:p w:rsidR="00280F60" w:rsidRDefault="00280F60" w:rsidP="00B566D5">
      <w:pPr>
        <w:rPr>
          <w:lang w:eastAsia="zh-CN"/>
        </w:rPr>
      </w:pPr>
      <w:r>
        <w:rPr>
          <w:lang w:eastAsia="zh-CN"/>
        </w:rPr>
        <w:t>You may adjust parameters of the retrieval process by means of the dialog</w:t>
      </w:r>
      <w:r w:rsidR="00F0613F">
        <w:rPr>
          <w:lang w:eastAsia="zh-CN"/>
        </w:rPr>
        <w:t xml:space="preserve"> box invoked via “Parameters” button located in the lower left corner of the main application window (see Fig. 1).</w:t>
      </w:r>
      <w:r w:rsidR="00860F67">
        <w:rPr>
          <w:lang w:eastAsia="zh-CN"/>
        </w:rPr>
        <w:t xml:space="preserve"> Fields responsible for the weighting coefficients mentioned above are located in the left-hand part of the dialog box (see Fig. 7)</w:t>
      </w:r>
      <w:r w:rsidR="00782CA0">
        <w:rPr>
          <w:lang w:eastAsia="zh-CN"/>
        </w:rPr>
        <w:t xml:space="preserve">. Note that </w:t>
      </w:r>
      <w:proofErr w:type="spellStart"/>
      <w:r w:rsidR="00130028" w:rsidRPr="00130028">
        <w:rPr>
          <w:i/>
          <w:lang w:eastAsia="zh-CN"/>
        </w:rPr>
        <w:t>f</w:t>
      </w:r>
      <w:r w:rsidR="00130028" w:rsidRPr="004E3B2B">
        <w:rPr>
          <w:vertAlign w:val="subscript"/>
          <w:lang w:eastAsia="zh-CN"/>
        </w:rPr>
        <w:t>coarse</w:t>
      </w:r>
      <w:proofErr w:type="spellEnd"/>
      <w:r w:rsidR="00130028">
        <w:rPr>
          <w:lang w:eastAsia="zh-CN"/>
        </w:rPr>
        <w:t xml:space="preserve"> </w:t>
      </w:r>
      <w:r w:rsidR="00782CA0">
        <w:rPr>
          <w:lang w:eastAsia="zh-CN"/>
        </w:rPr>
        <w:t>and</w:t>
      </w:r>
      <w:r w:rsidR="00130028">
        <w:rPr>
          <w:lang w:eastAsia="zh-CN"/>
        </w:rPr>
        <w:t xml:space="preserve"> </w:t>
      </w:r>
      <w:proofErr w:type="spellStart"/>
      <w:r w:rsidR="00130028" w:rsidRPr="00130028">
        <w:rPr>
          <w:i/>
          <w:lang w:eastAsia="zh-CN"/>
        </w:rPr>
        <w:t>d</w:t>
      </w:r>
      <w:r w:rsidR="00130028" w:rsidRPr="004E3B2B">
        <w:rPr>
          <w:vertAlign w:val="subscript"/>
          <w:lang w:eastAsia="zh-CN"/>
        </w:rPr>
        <w:t>coarse</w:t>
      </w:r>
      <w:proofErr w:type="spellEnd"/>
      <w:r w:rsidR="00782CA0">
        <w:rPr>
          <w:lang w:eastAsia="zh-CN"/>
        </w:rPr>
        <w:t xml:space="preserve"> coefficients won’t have any effect in </w:t>
      </w:r>
      <w:r w:rsidR="00077CE0">
        <w:rPr>
          <w:lang w:eastAsia="zh-CN"/>
        </w:rPr>
        <w:t xml:space="preserve">the </w:t>
      </w:r>
      <w:proofErr w:type="spellStart"/>
      <w:r w:rsidR="00782CA0">
        <w:rPr>
          <w:lang w:eastAsia="zh-CN"/>
        </w:rPr>
        <w:t>polarimetric</w:t>
      </w:r>
      <w:proofErr w:type="spellEnd"/>
      <w:r w:rsidR="00782CA0">
        <w:rPr>
          <w:lang w:eastAsia="zh-CN"/>
        </w:rPr>
        <w:t xml:space="preserve"> retrieval mode, whereas</w:t>
      </w:r>
      <w:r w:rsidR="00130028">
        <w:rPr>
          <w:lang w:eastAsia="zh-CN"/>
        </w:rPr>
        <w:t xml:space="preserve"> </w:t>
      </w:r>
      <w:r w:rsidR="00130028" w:rsidRPr="00130028">
        <w:rPr>
          <w:i/>
          <w:lang w:eastAsia="zh-CN"/>
        </w:rPr>
        <w:t>k</w:t>
      </w:r>
      <w:r w:rsidR="00130028" w:rsidRPr="004E3B2B">
        <w:rPr>
          <w:vertAlign w:val="subscript"/>
          <w:lang w:eastAsia="zh-CN"/>
        </w:rPr>
        <w:t>532</w:t>
      </w:r>
      <w:proofErr w:type="gramStart"/>
      <w:r w:rsidR="00130028" w:rsidRPr="004E3B2B">
        <w:rPr>
          <w:vertAlign w:val="subscript"/>
          <w:lang w:eastAsia="zh-CN"/>
        </w:rPr>
        <w:t>,</w:t>
      </w:r>
      <w:r w:rsidR="00130028" w:rsidRPr="004E3B2B">
        <w:rPr>
          <w:rFonts w:ascii="Arial Unicode MS" w:eastAsia="Arial Unicode MS" w:hAnsi="Times New Roman" w:cs="Arial Unicode MS" w:hint="eastAsia"/>
          <w:sz w:val="23"/>
          <w:szCs w:val="23"/>
          <w:vertAlign w:val="subscript"/>
          <w:lang w:bidi="ar-SA"/>
        </w:rPr>
        <w:t>⊥</w:t>
      </w:r>
      <w:proofErr w:type="gramEnd"/>
      <w:r w:rsidR="00130028">
        <w:rPr>
          <w:rFonts w:ascii="Arial Unicode MS" w:eastAsia="Arial Unicode MS" w:hAnsi="Times New Roman" w:cs="Arial Unicode MS"/>
          <w:sz w:val="23"/>
          <w:szCs w:val="23"/>
          <w:lang w:bidi="ar-SA"/>
        </w:rPr>
        <w:t>,</w:t>
      </w:r>
      <w:r w:rsidR="00503BE2">
        <w:rPr>
          <w:lang w:eastAsia="zh-CN"/>
        </w:rPr>
        <w:t xml:space="preserve"> </w:t>
      </w:r>
      <w:proofErr w:type="spellStart"/>
      <w:r w:rsidR="00130028" w:rsidRPr="00130028">
        <w:rPr>
          <w:i/>
          <w:lang w:eastAsia="zh-CN"/>
        </w:rPr>
        <w:t>f</w:t>
      </w:r>
      <w:r w:rsidR="00130028" w:rsidRPr="004E3B2B">
        <w:rPr>
          <w:vertAlign w:val="subscript"/>
          <w:lang w:eastAsia="zh-CN"/>
        </w:rPr>
        <w:t>sphecical</w:t>
      </w:r>
      <w:proofErr w:type="spellEnd"/>
      <w:r w:rsidR="00130028" w:rsidRPr="00130028">
        <w:rPr>
          <w:lang w:eastAsia="zh-CN"/>
        </w:rPr>
        <w:t>,</w:t>
      </w:r>
      <w:r w:rsidR="00130028">
        <w:rPr>
          <w:vertAlign w:val="subscript"/>
          <w:lang w:eastAsia="zh-CN"/>
        </w:rPr>
        <w:t xml:space="preserve"> </w:t>
      </w:r>
      <w:proofErr w:type="spellStart"/>
      <w:r w:rsidR="00130028" w:rsidRPr="00130028">
        <w:rPr>
          <w:i/>
          <w:lang w:eastAsia="zh-CN"/>
        </w:rPr>
        <w:t>f</w:t>
      </w:r>
      <w:r w:rsidR="00130028" w:rsidRPr="004E3B2B">
        <w:rPr>
          <w:vertAlign w:val="subscript"/>
          <w:lang w:eastAsia="zh-CN"/>
        </w:rPr>
        <w:t>spheroid</w:t>
      </w:r>
      <w:proofErr w:type="spellEnd"/>
      <w:r w:rsidR="0005262F">
        <w:rPr>
          <w:lang w:eastAsia="zh-CN"/>
        </w:rPr>
        <w:t>,</w:t>
      </w:r>
      <w:r w:rsidR="00503BE2">
        <w:rPr>
          <w:lang w:eastAsia="zh-CN"/>
        </w:rPr>
        <w:t xml:space="preserve"> </w:t>
      </w:r>
      <w:proofErr w:type="spellStart"/>
      <w:r w:rsidR="00130028" w:rsidRPr="00130028">
        <w:rPr>
          <w:i/>
          <w:lang w:eastAsia="zh-CN"/>
        </w:rPr>
        <w:t>d</w:t>
      </w:r>
      <w:r w:rsidR="00130028" w:rsidRPr="004E3B2B">
        <w:rPr>
          <w:vertAlign w:val="subscript"/>
          <w:lang w:eastAsia="zh-CN"/>
        </w:rPr>
        <w:t>shperical</w:t>
      </w:r>
      <w:proofErr w:type="spellEnd"/>
      <w:r w:rsidR="00503BE2">
        <w:rPr>
          <w:lang w:eastAsia="zh-CN"/>
        </w:rPr>
        <w:t xml:space="preserve">, and </w:t>
      </w:r>
      <w:proofErr w:type="spellStart"/>
      <w:r w:rsidR="00130028" w:rsidRPr="00130028">
        <w:rPr>
          <w:i/>
          <w:lang w:eastAsia="zh-CN"/>
        </w:rPr>
        <w:t>d</w:t>
      </w:r>
      <w:r w:rsidR="00130028" w:rsidRPr="004E3B2B">
        <w:rPr>
          <w:vertAlign w:val="subscript"/>
          <w:lang w:eastAsia="zh-CN"/>
        </w:rPr>
        <w:t>spheroid</w:t>
      </w:r>
      <w:proofErr w:type="spellEnd"/>
      <w:r w:rsidR="00503BE2">
        <w:rPr>
          <w:lang w:eastAsia="zh-CN"/>
        </w:rPr>
        <w:t xml:space="preserve"> </w:t>
      </w:r>
      <w:r w:rsidR="00782CA0">
        <w:rPr>
          <w:lang w:eastAsia="zh-CN"/>
        </w:rPr>
        <w:t>won’t be used</w:t>
      </w:r>
      <w:r w:rsidR="0005262F">
        <w:rPr>
          <w:lang w:eastAsia="zh-CN"/>
        </w:rPr>
        <w:t xml:space="preserve"> in </w:t>
      </w:r>
      <w:r w:rsidR="00077CE0">
        <w:rPr>
          <w:lang w:eastAsia="zh-CN"/>
        </w:rPr>
        <w:t xml:space="preserve">the </w:t>
      </w:r>
      <w:r w:rsidR="001E57B0">
        <w:rPr>
          <w:lang w:eastAsia="zh-CN"/>
        </w:rPr>
        <w:t>simplified retrieval mode.</w:t>
      </w:r>
    </w:p>
    <w:p w:rsidR="003A7660" w:rsidRDefault="00F4210F" w:rsidP="00B566D5">
      <w:pPr>
        <w:rPr>
          <w:lang w:eastAsia="zh-CN"/>
        </w:rPr>
      </w:pPr>
      <w:r>
        <w:rPr>
          <w:lang w:eastAsia="zh-CN"/>
        </w:rPr>
        <w:t>In t</w:t>
      </w:r>
      <w:r w:rsidR="003A7660">
        <w:rPr>
          <w:lang w:eastAsia="zh-CN"/>
        </w:rPr>
        <w:t xml:space="preserve">he right-hand part of the dialog box </w:t>
      </w:r>
      <w:r w:rsidR="00250CB8">
        <w:rPr>
          <w:lang w:eastAsia="zh-CN"/>
        </w:rPr>
        <w:t>i</w:t>
      </w:r>
      <w:r>
        <w:rPr>
          <w:lang w:eastAsia="zh-CN"/>
        </w:rPr>
        <w:t>t’</w:t>
      </w:r>
      <w:r w:rsidR="00250CB8">
        <w:rPr>
          <w:lang w:eastAsia="zh-CN"/>
        </w:rPr>
        <w:t xml:space="preserve">s </w:t>
      </w:r>
      <w:r>
        <w:rPr>
          <w:lang w:eastAsia="zh-CN"/>
        </w:rPr>
        <w:t>possible to adjust</w:t>
      </w:r>
      <w:r w:rsidR="00F164AE">
        <w:rPr>
          <w:lang w:eastAsia="zh-CN"/>
        </w:rPr>
        <w:t xml:space="preserve"> some</w:t>
      </w:r>
      <w:r w:rsidR="00250CB8">
        <w:rPr>
          <w:lang w:eastAsia="zh-CN"/>
        </w:rPr>
        <w:t xml:space="preserve"> additional parameters of the algorithm:</w:t>
      </w:r>
    </w:p>
    <w:p w:rsidR="00250CB8" w:rsidRDefault="00250CB8" w:rsidP="00250CB8">
      <w:pPr>
        <w:pStyle w:val="ListParagraph"/>
        <w:numPr>
          <w:ilvl w:val="0"/>
          <w:numId w:val="4"/>
        </w:numPr>
        <w:ind w:left="0" w:firstLine="432"/>
      </w:pPr>
      <w:r w:rsidRPr="00D976A9">
        <w:rPr>
          <w:b/>
        </w:rPr>
        <w:lastRenderedPageBreak/>
        <w:t>“Molecular depolarization”</w:t>
      </w:r>
      <w:r>
        <w:t xml:space="preserve"> (</w:t>
      </w:r>
      <w:r w:rsidRPr="000A291D">
        <w:rPr>
          <w:rFonts w:eastAsia="Arial Unicode MS" w:cs="Arial Unicode MS"/>
          <w:lang w:bidi="ar-SA"/>
        </w:rPr>
        <w:t>χ</w:t>
      </w:r>
      <w:r w:rsidR="00130028" w:rsidRPr="004E3B2B">
        <w:rPr>
          <w:rFonts w:eastAsia="Arial Unicode MS" w:cs="Arial Unicode MS"/>
          <w:vertAlign w:val="subscript"/>
          <w:lang w:bidi="ar-SA"/>
        </w:rPr>
        <w:t>532</w:t>
      </w:r>
      <w:r w:rsidR="00130028" w:rsidRPr="000A291D">
        <w:t>)</w:t>
      </w:r>
      <w:r w:rsidR="004E3B2B">
        <w:t>:</w:t>
      </w:r>
      <w:r w:rsidR="00130028">
        <w:t xml:space="preserve"> </w:t>
      </w:r>
      <w:r w:rsidR="004E3B2B">
        <w:rPr>
          <w:lang w:eastAsia="zh-CN"/>
        </w:rPr>
        <w:t>depolarization ratio for</w:t>
      </w:r>
      <w:r w:rsidR="00130028">
        <w:rPr>
          <w:lang w:eastAsia="zh-CN"/>
        </w:rPr>
        <w:t xml:space="preserve"> the molecular atmosphere</w:t>
      </w:r>
      <w:r w:rsidR="000A291D">
        <w:rPr>
          <w:lang w:eastAsia="zh-CN"/>
        </w:rPr>
        <w:t xml:space="preserve"> </w:t>
      </w:r>
      <w:r w:rsidR="004E3B2B">
        <w:rPr>
          <w:lang w:eastAsia="zh-CN"/>
        </w:rPr>
        <w:t xml:space="preserve">model </w:t>
      </w:r>
      <w:r w:rsidR="000A291D">
        <w:rPr>
          <w:lang w:eastAsia="zh-CN"/>
        </w:rPr>
        <w:t xml:space="preserve">(this value is assumed to be the </w:t>
      </w:r>
      <w:r w:rsidR="004E3B2B">
        <w:rPr>
          <w:lang w:eastAsia="zh-CN"/>
        </w:rPr>
        <w:t xml:space="preserve">same at any of the </w:t>
      </w:r>
      <w:proofErr w:type="spellStart"/>
      <w:r w:rsidR="004E3B2B">
        <w:rPr>
          <w:lang w:eastAsia="zh-CN"/>
        </w:rPr>
        <w:t>lidar</w:t>
      </w:r>
      <w:proofErr w:type="spellEnd"/>
      <w:r w:rsidR="004E3B2B">
        <w:rPr>
          <w:lang w:eastAsia="zh-CN"/>
        </w:rPr>
        <w:t xml:space="preserve"> wavelengths</w:t>
      </w:r>
      <w:r w:rsidR="000A291D">
        <w:rPr>
          <w:lang w:eastAsia="zh-CN"/>
        </w:rPr>
        <w:t>)</w:t>
      </w:r>
      <w:r w:rsidR="00653369">
        <w:rPr>
          <w:lang w:eastAsia="zh-CN"/>
        </w:rPr>
        <w:t>.</w:t>
      </w:r>
    </w:p>
    <w:p w:rsidR="004E3B2B" w:rsidRDefault="004E3B2B" w:rsidP="00250CB8">
      <w:pPr>
        <w:pStyle w:val="ListParagraph"/>
        <w:numPr>
          <w:ilvl w:val="0"/>
          <w:numId w:val="4"/>
        </w:numPr>
        <w:ind w:left="0" w:firstLine="432"/>
      </w:pPr>
      <w:r w:rsidRPr="00D976A9">
        <w:rPr>
          <w:b/>
          <w:lang w:eastAsia="zh-CN"/>
        </w:rPr>
        <w:t>“Parallel leakage”</w:t>
      </w:r>
      <w:r>
        <w:rPr>
          <w:lang w:eastAsia="zh-CN"/>
        </w:rPr>
        <w:t xml:space="preserve"> (μ</w:t>
      </w:r>
      <w:r w:rsidRPr="004E3B2B">
        <w:rPr>
          <w:vertAlign w:val="subscript"/>
          <w:lang w:eastAsia="zh-CN"/>
        </w:rPr>
        <w:t>532</w:t>
      </w:r>
      <w:r>
        <w:rPr>
          <w:lang w:eastAsia="zh-CN"/>
        </w:rPr>
        <w:t>):</w:t>
      </w:r>
      <w:r w:rsidR="00F4210F">
        <w:rPr>
          <w:lang w:eastAsia="zh-CN"/>
        </w:rPr>
        <w:t xml:space="preserve"> </w:t>
      </w:r>
      <w:r w:rsidR="000A7FD1">
        <w:rPr>
          <w:lang w:eastAsia="zh-CN"/>
        </w:rPr>
        <w:t xml:space="preserve">portion of the parallel-polarized </w:t>
      </w:r>
      <w:proofErr w:type="spellStart"/>
      <w:r w:rsidR="000A7FD1">
        <w:rPr>
          <w:lang w:eastAsia="zh-CN"/>
        </w:rPr>
        <w:t>lidar</w:t>
      </w:r>
      <w:proofErr w:type="spellEnd"/>
      <w:r w:rsidR="000A7FD1">
        <w:rPr>
          <w:lang w:eastAsia="zh-CN"/>
        </w:rPr>
        <w:t xml:space="preserve"> signal that </w:t>
      </w:r>
      <w:r w:rsidR="00060C2A">
        <w:rPr>
          <w:lang w:eastAsia="zh-CN"/>
        </w:rPr>
        <w:t xml:space="preserve">is estimated to </w:t>
      </w:r>
      <w:r w:rsidR="000A7FD1">
        <w:rPr>
          <w:lang w:eastAsia="zh-CN"/>
        </w:rPr>
        <w:t>penetrate the cross-polarized receiving channel</w:t>
      </w:r>
      <w:r w:rsidR="003A0795">
        <w:rPr>
          <w:lang w:eastAsia="zh-CN"/>
        </w:rPr>
        <w:t>, thus increasing the measured cross-polarized signal value</w:t>
      </w:r>
      <w:r w:rsidR="00653369">
        <w:rPr>
          <w:lang w:eastAsia="zh-CN"/>
        </w:rPr>
        <w:t>.</w:t>
      </w:r>
    </w:p>
    <w:p w:rsidR="00E625F7" w:rsidRDefault="00AE1771" w:rsidP="00060C2A">
      <w:pPr>
        <w:pStyle w:val="ListParagraph"/>
        <w:numPr>
          <w:ilvl w:val="0"/>
          <w:numId w:val="4"/>
        </w:numPr>
        <w:ind w:left="0" w:firstLine="432"/>
      </w:pPr>
      <w:r w:rsidRPr="00D976A9">
        <w:rPr>
          <w:b/>
        </w:rPr>
        <w:t>“Function tolerance”</w:t>
      </w:r>
      <w:r>
        <w:t xml:space="preserve"> (</w:t>
      </w:r>
      <w:proofErr w:type="spellStart"/>
      <w:r>
        <w:t>Tol</w:t>
      </w:r>
      <w:r>
        <w:rPr>
          <w:vertAlign w:val="subscript"/>
        </w:rPr>
        <w:t>Fun</w:t>
      </w:r>
      <w:proofErr w:type="spellEnd"/>
      <w:r>
        <w:t xml:space="preserve">): </w:t>
      </w:r>
      <w:r w:rsidR="00E625F7">
        <w:t xml:space="preserve">maximum value </w:t>
      </w:r>
      <w:r w:rsidR="00060C2A">
        <w:t>for decrease of the function being minimized between successive iterations that should trigger terminat</w:t>
      </w:r>
      <w:r w:rsidR="00653369">
        <w:t>ion of the optimization process.</w:t>
      </w:r>
    </w:p>
    <w:p w:rsidR="00AE1771" w:rsidRDefault="00A52864" w:rsidP="00250CB8">
      <w:pPr>
        <w:pStyle w:val="ListParagraph"/>
        <w:numPr>
          <w:ilvl w:val="0"/>
          <w:numId w:val="4"/>
        </w:numPr>
        <w:ind w:left="0" w:firstLine="432"/>
      </w:pPr>
      <w:r w:rsidRPr="00D976A9">
        <w:rPr>
          <w:b/>
        </w:rPr>
        <w:t>“Parameter tolerance”</w:t>
      </w:r>
      <w:r>
        <w:t xml:space="preserve"> (</w:t>
      </w:r>
      <w:proofErr w:type="spellStart"/>
      <w:r>
        <w:t>Tol</w:t>
      </w:r>
      <w:r>
        <w:rPr>
          <w:vertAlign w:val="subscript"/>
        </w:rPr>
        <w:t>X</w:t>
      </w:r>
      <w:proofErr w:type="spellEnd"/>
      <w:r>
        <w:t xml:space="preserve">): </w:t>
      </w:r>
      <w:r w:rsidR="00D10ED9">
        <w:t xml:space="preserve">maximum value for </w:t>
      </w:r>
      <w:r w:rsidR="00A649F3">
        <w:t xml:space="preserve">change </w:t>
      </w:r>
      <w:r w:rsidR="00ED1B52">
        <w:t>made to</w:t>
      </w:r>
      <w:r w:rsidR="00A649F3">
        <w:t xml:space="preserve"> the parameters being optimized between successive iterations that should trigger terminat</w:t>
      </w:r>
      <w:r w:rsidR="00361AED">
        <w:t>ion of the optimization process</w:t>
      </w:r>
      <w:r w:rsidR="0089644C">
        <w:t xml:space="preserve"> (</w:t>
      </w:r>
      <w:r w:rsidR="003F6CD8">
        <w:t>these optimization parameters are aerosol concentrations at various heights</w:t>
      </w:r>
      <w:r w:rsidR="00146B2C">
        <w:t>,</w:t>
      </w:r>
      <w:r w:rsidR="003F6CD8">
        <w:t xml:space="preserve"> as well as 3 or 4 </w:t>
      </w:r>
      <w:proofErr w:type="spellStart"/>
      <w:r w:rsidR="003F6CD8">
        <w:t>lidar</w:t>
      </w:r>
      <w:proofErr w:type="spellEnd"/>
      <w:r w:rsidR="003F6CD8">
        <w:t xml:space="preserve"> ratios at the reference points</w:t>
      </w:r>
      <w:r w:rsidR="0089644C">
        <w:t>)</w:t>
      </w:r>
      <w:r w:rsidR="00361AED">
        <w:t>.</w:t>
      </w:r>
    </w:p>
    <w:p w:rsidR="00B25290" w:rsidRDefault="00DA43FD" w:rsidP="00B25290">
      <w:r>
        <w:t>Pressing the</w:t>
      </w:r>
      <w:r w:rsidR="00415E06" w:rsidRPr="00415E06">
        <w:t xml:space="preserve"> </w:t>
      </w:r>
      <w:r w:rsidR="008E14DD" w:rsidRPr="00415E06">
        <w:t>“Save”</w:t>
      </w:r>
      <w:r w:rsidR="004D380F" w:rsidRPr="00415E06">
        <w:t xml:space="preserve"> </w:t>
      </w:r>
      <w:r>
        <w:t xml:space="preserve">button will apply </w:t>
      </w:r>
      <w:r w:rsidR="00415E06" w:rsidRPr="00415E06">
        <w:t>new</w:t>
      </w:r>
      <w:r w:rsidR="00415E06">
        <w:t xml:space="preserve"> </w:t>
      </w:r>
      <w:r w:rsidR="00E644F5">
        <w:t>parameter</w:t>
      </w:r>
      <w:r w:rsidR="00ED5FC8">
        <w:t xml:space="preserve"> values</w:t>
      </w:r>
      <w:r w:rsidR="00415E06">
        <w:t xml:space="preserve"> for all the subsequent runs of the retrieval algorithm</w:t>
      </w:r>
      <w:r w:rsidR="009D1F7F">
        <w:rPr>
          <w:lang w:eastAsia="zh-CN"/>
        </w:rPr>
        <w:t>.</w:t>
      </w:r>
      <w:r w:rsidR="001F6F7F">
        <w:t xml:space="preserve"> </w:t>
      </w:r>
      <w:r>
        <w:t xml:space="preserve">Pressing </w:t>
      </w:r>
      <w:r w:rsidR="001F6F7F">
        <w:t xml:space="preserve">“Reset to defaults” button </w:t>
      </w:r>
      <w:r>
        <w:t>will reset all the values displayed in the dialog to the</w:t>
      </w:r>
      <w:r w:rsidR="00B7043F">
        <w:t>ir</w:t>
      </w:r>
      <w:r>
        <w:t xml:space="preserve"> default</w:t>
      </w:r>
      <w:r w:rsidR="00034B06">
        <w:t xml:space="preserve"> value</w:t>
      </w:r>
      <w:r w:rsidR="00FF5247">
        <w:t>s</w:t>
      </w:r>
      <w:r w:rsidR="00034B06">
        <w:t xml:space="preserve"> as</w:t>
      </w:r>
      <w:r>
        <w:t xml:space="preserve"> </w:t>
      </w:r>
      <w:r w:rsidR="00B7043F">
        <w:t>defined</w:t>
      </w:r>
      <w:r>
        <w:t xml:space="preserve"> </w:t>
      </w:r>
      <w:r w:rsidR="00B7043F">
        <w:t>with</w:t>
      </w:r>
      <w:r>
        <w:t>in the application</w:t>
      </w:r>
      <w:r w:rsidR="00FF5247">
        <w:t>’s</w:t>
      </w:r>
      <w:r>
        <w:t xml:space="preserve"> </w:t>
      </w:r>
      <w:r w:rsidR="00B7043F">
        <w:t xml:space="preserve">program </w:t>
      </w:r>
      <w:r>
        <w:t>code.</w:t>
      </w:r>
      <w:r w:rsidR="001F6F7F">
        <w:t xml:space="preserve"> </w:t>
      </w:r>
      <w:r w:rsidR="00B25290">
        <w:t xml:space="preserve">Pressing “Cancel” button will close the dialog </w:t>
      </w:r>
      <w:r w:rsidR="00D85AA0">
        <w:t xml:space="preserve">box </w:t>
      </w:r>
      <w:r w:rsidR="00C906C1">
        <w:t>without saving any</w:t>
      </w:r>
      <w:r w:rsidR="00B25290">
        <w:t xml:space="preserve"> changes.</w:t>
      </w:r>
      <w:r w:rsidR="000179EF">
        <w:t xml:space="preserve"> </w:t>
      </w:r>
    </w:p>
    <w:p w:rsidR="000179EF" w:rsidRDefault="000179EF" w:rsidP="00B25290"/>
    <w:p w:rsidR="000179EF" w:rsidRPr="00192B14" w:rsidRDefault="000179EF" w:rsidP="000179EF">
      <w:pPr>
        <w:pStyle w:val="Heading3"/>
        <w:numPr>
          <w:ilvl w:val="0"/>
          <w:numId w:val="9"/>
        </w:numPr>
        <w:spacing w:before="360" w:after="60"/>
        <w:rPr>
          <w:rFonts w:asciiTheme="minorHAnsi" w:hAnsiTheme="minorHAnsi"/>
          <w:sz w:val="24"/>
          <w:szCs w:val="24"/>
        </w:rPr>
      </w:pPr>
      <w:r>
        <w:rPr>
          <w:rFonts w:asciiTheme="minorHAnsi" w:hAnsiTheme="minorHAnsi"/>
          <w:sz w:val="24"/>
          <w:szCs w:val="24"/>
          <w:lang w:eastAsia="zh-CN"/>
        </w:rPr>
        <w:t xml:space="preserve">Estimation of </w:t>
      </w:r>
      <w:r w:rsidRPr="00155C4F">
        <w:rPr>
          <w:rFonts w:asciiTheme="minorHAnsi" w:hAnsiTheme="minorHAnsi"/>
          <w:sz w:val="24"/>
          <w:szCs w:val="24"/>
          <w:lang w:eastAsia="zh-CN"/>
        </w:rPr>
        <w:t xml:space="preserve">square </w:t>
      </w:r>
      <w:r>
        <w:rPr>
          <w:rFonts w:asciiTheme="minorHAnsi" w:hAnsiTheme="minorHAnsi"/>
          <w:sz w:val="24"/>
          <w:szCs w:val="24"/>
          <w:lang w:eastAsia="zh-CN"/>
        </w:rPr>
        <w:t>deviation</w:t>
      </w:r>
      <w:r w:rsidRPr="00155C4F">
        <w:rPr>
          <w:rFonts w:asciiTheme="minorHAnsi" w:hAnsiTheme="minorHAnsi"/>
          <w:sz w:val="24"/>
          <w:szCs w:val="24"/>
          <w:lang w:eastAsia="zh-CN"/>
        </w:rPr>
        <w:t xml:space="preserve"> </w:t>
      </w:r>
      <w:r>
        <w:rPr>
          <w:rFonts w:asciiTheme="minorHAnsi" w:hAnsiTheme="minorHAnsi"/>
          <w:sz w:val="24"/>
          <w:szCs w:val="24"/>
          <w:lang w:eastAsia="zh-CN"/>
        </w:rPr>
        <w:t>of the retrieved aerosol parameters</w:t>
      </w:r>
    </w:p>
    <w:p w:rsidR="000179EF" w:rsidRPr="00E8047A" w:rsidRDefault="000179EF" w:rsidP="007A492B">
      <w:pPr>
        <w:tabs>
          <w:tab w:val="center" w:pos="5128"/>
          <w:tab w:val="left" w:pos="9639"/>
        </w:tabs>
        <w:spacing w:after="60"/>
        <w:ind w:right="50"/>
        <w:rPr>
          <w:rStyle w:val="hps"/>
        </w:rPr>
      </w:pPr>
      <w:r w:rsidRPr="00155C4F">
        <w:rPr>
          <w:szCs w:val="24"/>
        </w:rPr>
        <w:t xml:space="preserve">The </w:t>
      </w:r>
      <w:r w:rsidRPr="00155C4F">
        <w:rPr>
          <w:sz w:val="24"/>
          <w:szCs w:val="24"/>
          <w:lang w:eastAsia="zh-CN"/>
        </w:rPr>
        <w:t xml:space="preserve">square </w:t>
      </w:r>
      <w:r>
        <w:rPr>
          <w:sz w:val="24"/>
          <w:szCs w:val="24"/>
          <w:lang w:eastAsia="zh-CN"/>
        </w:rPr>
        <w:t>deviation</w:t>
      </w:r>
      <w:r w:rsidRPr="00155C4F">
        <w:rPr>
          <w:sz w:val="24"/>
          <w:szCs w:val="24"/>
          <w:lang w:eastAsia="zh-CN"/>
        </w:rPr>
        <w:t xml:space="preserve"> </w:t>
      </w:r>
      <w:r>
        <w:rPr>
          <w:sz w:val="24"/>
          <w:szCs w:val="24"/>
          <w:lang w:eastAsia="zh-CN"/>
        </w:rPr>
        <w:t xml:space="preserve">of the retrieved aerosol mode concentration </w:t>
      </w:r>
      <w:r w:rsidRPr="00155C4F">
        <w:rPr>
          <w:szCs w:val="24"/>
        </w:rPr>
        <w:t xml:space="preserve">variance </w:t>
      </w:r>
      <w:r w:rsidRPr="00155C4F">
        <w:rPr>
          <w:rStyle w:val="hps"/>
          <w:color w:val="222222"/>
        </w:rPr>
        <w:t xml:space="preserve">can be estimated by a special procedure providing by the LIRIC. </w:t>
      </w:r>
      <w:r w:rsidRPr="00155C4F">
        <w:rPr>
          <w:szCs w:val="24"/>
        </w:rPr>
        <w:t xml:space="preserve">The </w:t>
      </w:r>
      <w:r w:rsidRPr="00155C4F">
        <w:rPr>
          <w:i/>
        </w:rPr>
        <w:t xml:space="preserve">Errors modeling </w:t>
      </w:r>
      <w:r w:rsidRPr="00F65B24">
        <w:t>module</w:t>
      </w:r>
      <w:r>
        <w:t xml:space="preserve"> of the LIRIC package </w:t>
      </w:r>
      <w:r w:rsidRPr="00155C4F">
        <w:rPr>
          <w:szCs w:val="24"/>
        </w:rPr>
        <w:t xml:space="preserve">generates a </w:t>
      </w:r>
      <w:r w:rsidRPr="00155C4F">
        <w:rPr>
          <w:rStyle w:val="hps"/>
          <w:color w:val="222222"/>
        </w:rPr>
        <w:t>disturbed</w:t>
      </w:r>
      <w:r w:rsidRPr="00155C4F">
        <w:rPr>
          <w:szCs w:val="24"/>
        </w:rPr>
        <w:t xml:space="preserve"> input data set by </w:t>
      </w:r>
      <w:r w:rsidRPr="00155C4F">
        <w:rPr>
          <w:rStyle w:val="hps"/>
          <w:color w:val="222222"/>
        </w:rPr>
        <w:t xml:space="preserve">adding the random noise into original </w:t>
      </w:r>
      <w:proofErr w:type="spellStart"/>
      <w:r w:rsidRPr="00155C4F">
        <w:rPr>
          <w:rStyle w:val="hps"/>
          <w:color w:val="222222"/>
        </w:rPr>
        <w:t>lidar</w:t>
      </w:r>
      <w:proofErr w:type="spellEnd"/>
      <w:r w:rsidRPr="00155C4F">
        <w:rPr>
          <w:rStyle w:val="hps"/>
          <w:color w:val="222222"/>
        </w:rPr>
        <w:t xml:space="preserve"> signals and by disturbing their linear characteristics, as well as by changing columnar optical characteristics of the aerosol layer. R</w:t>
      </w:r>
      <w:r>
        <w:rPr>
          <w:rStyle w:val="hps"/>
          <w:color w:val="222222"/>
        </w:rPr>
        <w:t>eal measurement conditions and</w:t>
      </w:r>
      <w:r w:rsidRPr="00155C4F">
        <w:rPr>
          <w:rStyle w:val="hps"/>
          <w:color w:val="222222"/>
        </w:rPr>
        <w:t xml:space="preserve"> technical features of the </w:t>
      </w:r>
      <w:proofErr w:type="spellStart"/>
      <w:r w:rsidRPr="00155C4F">
        <w:rPr>
          <w:rStyle w:val="hps"/>
          <w:color w:val="222222"/>
        </w:rPr>
        <w:t>lidar</w:t>
      </w:r>
      <w:proofErr w:type="spellEnd"/>
      <w:r w:rsidRPr="00155C4F">
        <w:rPr>
          <w:rStyle w:val="hps"/>
          <w:color w:val="222222"/>
        </w:rPr>
        <w:t xml:space="preserve"> system </w:t>
      </w:r>
      <w:r>
        <w:rPr>
          <w:rStyle w:val="hps"/>
        </w:rPr>
        <w:t xml:space="preserve">should be </w:t>
      </w:r>
      <w:r w:rsidRPr="00155C4F">
        <w:rPr>
          <w:rStyle w:val="hps"/>
          <w:color w:val="222222"/>
        </w:rPr>
        <w:t>taken into account</w:t>
      </w:r>
      <w:r w:rsidRPr="00E8047A">
        <w:rPr>
          <w:rStyle w:val="hps"/>
        </w:rPr>
        <w:t xml:space="preserve"> </w:t>
      </w:r>
      <w:r>
        <w:rPr>
          <w:rStyle w:val="hps"/>
        </w:rPr>
        <w:t xml:space="preserve">in setting parameters of the </w:t>
      </w:r>
      <w:r w:rsidRPr="00F65B24">
        <w:t>module</w:t>
      </w:r>
      <w:r>
        <w:t xml:space="preserve">. </w:t>
      </w:r>
    </w:p>
    <w:p w:rsidR="000179EF" w:rsidRDefault="000179EF" w:rsidP="007A492B">
      <w:pPr>
        <w:tabs>
          <w:tab w:val="left" w:pos="9639"/>
        </w:tabs>
        <w:spacing w:after="60"/>
        <w:ind w:right="50"/>
        <w:rPr>
          <w:lang w:eastAsia="zh-CN"/>
        </w:rPr>
      </w:pPr>
      <w:r>
        <w:rPr>
          <w:lang w:eastAsia="zh-CN"/>
        </w:rPr>
        <w:t>You may adjust parameters of the errors modeling by means of the dialog box invoked via “</w:t>
      </w:r>
      <w:proofErr w:type="spellStart"/>
      <w:r>
        <w:rPr>
          <w:lang w:eastAsia="zh-CN"/>
        </w:rPr>
        <w:t>Perturbance</w:t>
      </w:r>
      <w:proofErr w:type="spellEnd"/>
      <w:r>
        <w:rPr>
          <w:lang w:eastAsia="zh-CN"/>
        </w:rPr>
        <w:t xml:space="preserve"> options” button located in the lower left corner of the main application window (see Fig. 1). The dialog box “</w:t>
      </w:r>
      <w:r w:rsidR="007A492B">
        <w:rPr>
          <w:lang w:eastAsia="zh-CN"/>
        </w:rPr>
        <w:t xml:space="preserve">LIRIC </w:t>
      </w:r>
      <w:proofErr w:type="spellStart"/>
      <w:r w:rsidRPr="00033C93">
        <w:rPr>
          <w:lang w:eastAsia="zh-CN"/>
        </w:rPr>
        <w:t>perturbance</w:t>
      </w:r>
      <w:proofErr w:type="spellEnd"/>
      <w:r w:rsidRPr="00033C93">
        <w:rPr>
          <w:lang w:eastAsia="zh-CN"/>
        </w:rPr>
        <w:t xml:space="preserve"> </w:t>
      </w:r>
      <w:r>
        <w:rPr>
          <w:lang w:eastAsia="zh-CN"/>
        </w:rPr>
        <w:t xml:space="preserve">options” is shown in Fig. 8. </w:t>
      </w:r>
    </w:p>
    <w:p w:rsidR="000179EF" w:rsidRDefault="000179EF" w:rsidP="007A492B">
      <w:pPr>
        <w:tabs>
          <w:tab w:val="left" w:pos="9639"/>
        </w:tabs>
        <w:ind w:right="50"/>
      </w:pPr>
    </w:p>
    <w:p w:rsidR="00795D02" w:rsidRPr="00D13FBE" w:rsidRDefault="00795D02" w:rsidP="00795D02">
      <w:pPr>
        <w:spacing w:after="60"/>
        <w:rPr>
          <w:lang w:eastAsia="zh-CN"/>
        </w:rPr>
      </w:pPr>
      <w:r w:rsidRPr="00D13FBE">
        <w:rPr>
          <w:lang w:eastAsia="zh-CN"/>
        </w:rPr>
        <w:t xml:space="preserve">The left-hand part of the dialog box contains parameters responsible for: </w:t>
      </w:r>
    </w:p>
    <w:p w:rsidR="00795D02" w:rsidRPr="00D13FBE" w:rsidRDefault="00795D02" w:rsidP="00795D02">
      <w:pPr>
        <w:pStyle w:val="ListParagraph"/>
        <w:numPr>
          <w:ilvl w:val="0"/>
          <w:numId w:val="10"/>
        </w:numPr>
        <w:spacing w:after="60"/>
        <w:rPr>
          <w:lang w:eastAsia="zh-CN"/>
        </w:rPr>
      </w:pPr>
      <w:r w:rsidRPr="00D13FBE">
        <w:rPr>
          <w:b/>
          <w:lang w:eastAsia="zh-CN"/>
        </w:rPr>
        <w:t xml:space="preserve">“Enable </w:t>
      </w:r>
      <w:proofErr w:type="spellStart"/>
      <w:r w:rsidRPr="00D13FBE">
        <w:rPr>
          <w:b/>
          <w:lang w:eastAsia="zh-CN"/>
        </w:rPr>
        <w:t>perturbance</w:t>
      </w:r>
      <w:proofErr w:type="spellEnd"/>
      <w:r w:rsidRPr="00D13FBE">
        <w:rPr>
          <w:b/>
          <w:lang w:eastAsia="zh-CN"/>
        </w:rPr>
        <w:t xml:space="preserve"> analysis” </w:t>
      </w:r>
      <w:r w:rsidRPr="00D13FBE">
        <w:rPr>
          <w:lang w:eastAsia="zh-CN"/>
        </w:rPr>
        <w:t xml:space="preserve">-  switching-on of the </w:t>
      </w:r>
      <w:proofErr w:type="spellStart"/>
      <w:r w:rsidRPr="00D13FBE">
        <w:rPr>
          <w:lang w:eastAsia="zh-CN"/>
        </w:rPr>
        <w:t>perturbance</w:t>
      </w:r>
      <w:proofErr w:type="spellEnd"/>
      <w:r w:rsidRPr="00D13FBE">
        <w:rPr>
          <w:lang w:eastAsia="zh-CN"/>
        </w:rPr>
        <w:t xml:space="preserve"> analysis; </w:t>
      </w:r>
    </w:p>
    <w:p w:rsidR="00795D02" w:rsidRPr="00D13FBE" w:rsidRDefault="00795D02" w:rsidP="00795D02">
      <w:pPr>
        <w:pStyle w:val="ListParagraph"/>
        <w:numPr>
          <w:ilvl w:val="0"/>
          <w:numId w:val="10"/>
        </w:numPr>
        <w:spacing w:after="60"/>
        <w:rPr>
          <w:lang w:eastAsia="zh-CN"/>
        </w:rPr>
      </w:pPr>
      <w:r w:rsidRPr="00D13FBE">
        <w:rPr>
          <w:b/>
          <w:lang w:eastAsia="zh-CN"/>
        </w:rPr>
        <w:t>“Number of evaluations</w:t>
      </w:r>
      <w:r w:rsidRPr="00D13FBE">
        <w:rPr>
          <w:lang w:eastAsia="zh-CN"/>
        </w:rPr>
        <w:t>” –</w:t>
      </w:r>
      <w:r w:rsidRPr="00D13FBE">
        <w:rPr>
          <w:i/>
          <w:lang w:eastAsia="zh-CN"/>
        </w:rPr>
        <w:t xml:space="preserve"> </w:t>
      </w:r>
      <w:r w:rsidRPr="00D13FBE">
        <w:rPr>
          <w:lang w:eastAsia="zh-CN"/>
        </w:rPr>
        <w:t xml:space="preserve">number of realizations modeled; </w:t>
      </w:r>
    </w:p>
    <w:p w:rsidR="00795D02" w:rsidRPr="00D13FBE" w:rsidRDefault="00795D02" w:rsidP="00795D02">
      <w:pPr>
        <w:pStyle w:val="ListParagraph"/>
        <w:numPr>
          <w:ilvl w:val="0"/>
          <w:numId w:val="10"/>
        </w:numPr>
        <w:spacing w:after="60"/>
        <w:rPr>
          <w:lang w:eastAsia="zh-CN"/>
        </w:rPr>
      </w:pPr>
      <w:r w:rsidRPr="00D13FBE">
        <w:rPr>
          <w:b/>
          <w:lang w:eastAsia="zh-CN"/>
        </w:rPr>
        <w:t>“Linear factors</w:t>
      </w:r>
      <w:r w:rsidRPr="00D13FBE">
        <w:rPr>
          <w:lang w:eastAsia="zh-CN"/>
        </w:rPr>
        <w:t xml:space="preserve">” – coefficient of linear distortions of </w:t>
      </w:r>
      <w:proofErr w:type="spellStart"/>
      <w:r w:rsidRPr="00D13FBE">
        <w:rPr>
          <w:lang w:eastAsia="zh-CN"/>
        </w:rPr>
        <w:t>lidar</w:t>
      </w:r>
      <w:proofErr w:type="spellEnd"/>
      <w:r w:rsidRPr="00D13FBE">
        <w:rPr>
          <w:lang w:eastAsia="zh-CN"/>
        </w:rPr>
        <w:t xml:space="preserve"> channels; </w:t>
      </w:r>
    </w:p>
    <w:p w:rsidR="00795D02" w:rsidRPr="00D13FBE" w:rsidRDefault="00795D02" w:rsidP="00795D02">
      <w:pPr>
        <w:pStyle w:val="ListParagraph"/>
        <w:numPr>
          <w:ilvl w:val="0"/>
          <w:numId w:val="10"/>
        </w:numPr>
        <w:spacing w:after="60"/>
        <w:rPr>
          <w:lang w:eastAsia="zh-CN"/>
        </w:rPr>
      </w:pPr>
      <w:r w:rsidRPr="00D13FBE">
        <w:rPr>
          <w:b/>
          <w:lang w:eastAsia="zh-CN"/>
        </w:rPr>
        <w:t>“Common linear factor</w:t>
      </w:r>
      <w:proofErr w:type="gramStart"/>
      <w:r w:rsidRPr="00D13FBE">
        <w:rPr>
          <w:b/>
          <w:lang w:eastAsia="zh-CN"/>
        </w:rPr>
        <w:t xml:space="preserve">” </w:t>
      </w:r>
      <w:r w:rsidRPr="00D13FBE">
        <w:rPr>
          <w:lang w:eastAsia="zh-CN"/>
        </w:rPr>
        <w:t xml:space="preserve"> -</w:t>
      </w:r>
      <w:proofErr w:type="gramEnd"/>
      <w:r w:rsidRPr="00D13FBE">
        <w:rPr>
          <w:lang w:eastAsia="zh-CN"/>
        </w:rPr>
        <w:t xml:space="preserve"> common coefficient of the linear factors. </w:t>
      </w:r>
    </w:p>
    <w:p w:rsidR="00795D02" w:rsidRPr="00D13FBE" w:rsidRDefault="00795D02" w:rsidP="00795D02">
      <w:pPr>
        <w:spacing w:after="60"/>
        <w:rPr>
          <w:lang w:eastAsia="zh-CN"/>
        </w:rPr>
      </w:pPr>
      <w:r w:rsidRPr="00D13FBE">
        <w:rPr>
          <w:lang w:eastAsia="zh-CN"/>
        </w:rPr>
        <w:t xml:space="preserve">The central part of the dialog box contains parameters responsible for: </w:t>
      </w:r>
    </w:p>
    <w:p w:rsidR="000179EF" w:rsidRPr="00E22F38" w:rsidRDefault="00795D02" w:rsidP="00795D02">
      <w:pPr>
        <w:pStyle w:val="ListParagraph"/>
        <w:numPr>
          <w:ilvl w:val="0"/>
          <w:numId w:val="10"/>
        </w:numPr>
        <w:rPr>
          <w:rFonts w:cs="Times New Roman"/>
          <w:b/>
        </w:rPr>
      </w:pPr>
      <w:r w:rsidRPr="00D13FBE">
        <w:rPr>
          <w:rFonts w:cs="Times New Roman"/>
          <w:b/>
        </w:rPr>
        <w:t xml:space="preserve">Phase function </w:t>
      </w:r>
      <w:proofErr w:type="spellStart"/>
      <w:r w:rsidRPr="00D13FBE">
        <w:rPr>
          <w:rFonts w:cs="Times New Roman"/>
          <w:b/>
        </w:rPr>
        <w:t>perturbance</w:t>
      </w:r>
      <w:proofErr w:type="spellEnd"/>
      <w:r w:rsidRPr="00D13FBE">
        <w:rPr>
          <w:rFonts w:cs="Times New Roman"/>
          <w:b/>
        </w:rPr>
        <w:t xml:space="preserve"> </w:t>
      </w:r>
      <w:r w:rsidR="00D13FBE">
        <w:rPr>
          <w:rFonts w:cs="Times New Roman"/>
          <w:b/>
        </w:rPr>
        <w:t xml:space="preserve"> - </w:t>
      </w:r>
      <w:r w:rsidR="00D13FBE" w:rsidRPr="00D13FBE">
        <w:rPr>
          <w:lang w:eastAsia="zh-CN"/>
        </w:rPr>
        <w:t>parameters responsible for</w:t>
      </w:r>
      <w:r w:rsidR="00D13FBE">
        <w:rPr>
          <w:lang w:eastAsia="zh-CN"/>
        </w:rPr>
        <w:t xml:space="preserve"> perturbations of phase functions  of aerosol modes (for coarse spheroid mode – perturbation of phase matrixes)</w:t>
      </w:r>
    </w:p>
    <w:p w:rsidR="00E22F38" w:rsidRPr="00D13FBE" w:rsidRDefault="00E22F38" w:rsidP="00E22F38">
      <w:pPr>
        <w:pStyle w:val="ListParagraph"/>
        <w:numPr>
          <w:ilvl w:val="0"/>
          <w:numId w:val="10"/>
        </w:numPr>
        <w:spacing w:after="60"/>
        <w:rPr>
          <w:lang w:eastAsia="zh-CN"/>
        </w:rPr>
      </w:pPr>
      <w:r w:rsidRPr="00D13FBE">
        <w:rPr>
          <w:b/>
          <w:lang w:eastAsia="zh-CN"/>
        </w:rPr>
        <w:t>“Common factor</w:t>
      </w:r>
      <w:proofErr w:type="gramStart"/>
      <w:r w:rsidRPr="00D13FBE">
        <w:rPr>
          <w:b/>
          <w:lang w:eastAsia="zh-CN"/>
        </w:rPr>
        <w:t xml:space="preserve">” </w:t>
      </w:r>
      <w:r w:rsidRPr="00D13FBE">
        <w:rPr>
          <w:lang w:eastAsia="zh-CN"/>
        </w:rPr>
        <w:t xml:space="preserve"> -</w:t>
      </w:r>
      <w:proofErr w:type="gramEnd"/>
      <w:r w:rsidRPr="00D13FBE">
        <w:rPr>
          <w:lang w:eastAsia="zh-CN"/>
        </w:rPr>
        <w:t xml:space="preserve"> common coefficient of the</w:t>
      </w:r>
      <w:r w:rsidRPr="00E22F38">
        <w:rPr>
          <w:lang w:eastAsia="zh-CN"/>
        </w:rPr>
        <w:t xml:space="preserve"> </w:t>
      </w:r>
      <w:r>
        <w:rPr>
          <w:lang w:eastAsia="zh-CN"/>
        </w:rPr>
        <w:t xml:space="preserve">phase function </w:t>
      </w:r>
      <w:proofErr w:type="spellStart"/>
      <w:r>
        <w:rPr>
          <w:lang w:eastAsia="zh-CN"/>
        </w:rPr>
        <w:t>pertubations</w:t>
      </w:r>
      <w:proofErr w:type="spellEnd"/>
      <w:r>
        <w:rPr>
          <w:lang w:eastAsia="zh-CN"/>
        </w:rPr>
        <w:t xml:space="preserve">  </w:t>
      </w:r>
      <w:r w:rsidRPr="00D13FBE">
        <w:rPr>
          <w:lang w:eastAsia="zh-CN"/>
        </w:rPr>
        <w:t xml:space="preserve">. </w:t>
      </w:r>
    </w:p>
    <w:p w:rsidR="00E22F38" w:rsidRPr="00D13FBE" w:rsidRDefault="00E22F38" w:rsidP="00E22F38">
      <w:pPr>
        <w:spacing w:after="60"/>
        <w:ind w:left="432" w:firstLine="0"/>
        <w:rPr>
          <w:lang w:eastAsia="zh-CN"/>
        </w:rPr>
      </w:pPr>
      <w:r w:rsidRPr="00D13FBE">
        <w:rPr>
          <w:lang w:eastAsia="zh-CN"/>
        </w:rPr>
        <w:t xml:space="preserve">The </w:t>
      </w:r>
      <w:r w:rsidR="00C42606">
        <w:rPr>
          <w:lang w:eastAsia="zh-CN"/>
        </w:rPr>
        <w:t>right</w:t>
      </w:r>
      <w:r w:rsidRPr="00D13FBE">
        <w:rPr>
          <w:lang w:eastAsia="zh-CN"/>
        </w:rPr>
        <w:t xml:space="preserve">-hand part of the dialog box contains parameters responsible for: </w:t>
      </w:r>
    </w:p>
    <w:p w:rsidR="000179EF" w:rsidRDefault="00E22F38" w:rsidP="00B25290">
      <w:pPr>
        <w:pStyle w:val="ListParagraph"/>
        <w:numPr>
          <w:ilvl w:val="0"/>
          <w:numId w:val="10"/>
        </w:numPr>
      </w:pPr>
      <w:r w:rsidRPr="00C42606">
        <w:rPr>
          <w:rFonts w:cs="Times New Roman"/>
          <w:b/>
        </w:rPr>
        <w:t xml:space="preserve">“Concentration </w:t>
      </w:r>
      <w:proofErr w:type="spellStart"/>
      <w:r w:rsidRPr="00C42606">
        <w:rPr>
          <w:rFonts w:cs="Times New Roman"/>
          <w:b/>
        </w:rPr>
        <w:t>perturbance</w:t>
      </w:r>
      <w:proofErr w:type="spellEnd"/>
      <w:r w:rsidRPr="00C42606">
        <w:rPr>
          <w:rFonts w:cs="Times New Roman"/>
          <w:b/>
        </w:rPr>
        <w:t xml:space="preserve">” - </w:t>
      </w:r>
      <w:r w:rsidRPr="00D13FBE">
        <w:rPr>
          <w:lang w:eastAsia="zh-CN"/>
        </w:rPr>
        <w:t>parameters responsible for</w:t>
      </w:r>
      <w:r>
        <w:rPr>
          <w:lang w:eastAsia="zh-CN"/>
        </w:rPr>
        <w:t xml:space="preserve"> perturbations of columnar aerosol mode concentrations</w:t>
      </w:r>
      <w:r w:rsidR="00C42606">
        <w:rPr>
          <w:lang w:eastAsia="zh-CN"/>
        </w:rPr>
        <w:t xml:space="preserve"> of aerosol modes</w:t>
      </w:r>
      <w:r>
        <w:rPr>
          <w:lang w:eastAsia="zh-CN"/>
        </w:rPr>
        <w:t xml:space="preserve">;  </w:t>
      </w:r>
    </w:p>
    <w:p w:rsidR="00C42606" w:rsidRDefault="00C42606" w:rsidP="00B25290"/>
    <w:p w:rsidR="00C42606" w:rsidRDefault="00C42606" w:rsidP="00B25290"/>
    <w:p w:rsidR="00C42606" w:rsidRDefault="00C42606" w:rsidP="00B25290"/>
    <w:p w:rsidR="00C42606" w:rsidRDefault="00C42606" w:rsidP="00B25290">
      <w:r w:rsidRPr="00C42606">
        <w:rPr>
          <w:noProof/>
          <w:lang w:bidi="ar-SA"/>
        </w:rPr>
        <w:lastRenderedPageBreak/>
        <w:drawing>
          <wp:inline distT="0" distB="0" distL="0" distR="0">
            <wp:extent cx="5657850" cy="460057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23400" t="25000" r="35287" b="21287"/>
                    <a:stretch>
                      <a:fillRect/>
                    </a:stretch>
                  </pic:blipFill>
                  <pic:spPr bwMode="auto">
                    <a:xfrm>
                      <a:off x="0" y="0"/>
                      <a:ext cx="5657850" cy="4600575"/>
                    </a:xfrm>
                    <a:prstGeom prst="rect">
                      <a:avLst/>
                    </a:prstGeom>
                    <a:noFill/>
                    <a:ln w="9525">
                      <a:noFill/>
                      <a:miter lim="800000"/>
                      <a:headEnd/>
                      <a:tailEnd/>
                    </a:ln>
                  </pic:spPr>
                </pic:pic>
              </a:graphicData>
            </a:graphic>
          </wp:inline>
        </w:drawing>
      </w:r>
    </w:p>
    <w:p w:rsidR="000179EF" w:rsidRPr="000E44C0" w:rsidRDefault="000179EF" w:rsidP="000179EF">
      <w:pPr>
        <w:spacing w:after="60"/>
        <w:ind w:firstLine="0"/>
        <w:jc w:val="center"/>
        <w:rPr>
          <w:rFonts w:ascii="Times New Roman" w:hAnsi="Times New Roman" w:cs="Times New Roman"/>
          <w:i/>
          <w:sz w:val="24"/>
          <w:szCs w:val="24"/>
          <w:vertAlign w:val="subscript"/>
          <w:lang w:eastAsia="zh-CN"/>
        </w:rPr>
      </w:pPr>
      <w:r>
        <w:rPr>
          <w:rFonts w:ascii="Times New Roman" w:hAnsi="Times New Roman" w:cs="Times New Roman"/>
          <w:i/>
          <w:sz w:val="24"/>
          <w:szCs w:val="24"/>
          <w:lang w:val="pl-PL"/>
        </w:rPr>
        <w:t>Fig. 8</w:t>
      </w:r>
      <w:r w:rsidRPr="000E44C0">
        <w:rPr>
          <w:rFonts w:ascii="Times New Roman" w:hAnsi="Times New Roman" w:cs="Times New Roman"/>
          <w:i/>
          <w:sz w:val="24"/>
          <w:szCs w:val="24"/>
          <w:lang w:val="pl-PL"/>
        </w:rPr>
        <w:t xml:space="preserve">. </w:t>
      </w:r>
      <w:r>
        <w:rPr>
          <w:rFonts w:ascii="Times New Roman" w:hAnsi="Times New Roman" w:cs="Times New Roman"/>
          <w:i/>
          <w:sz w:val="24"/>
          <w:szCs w:val="24"/>
          <w:lang w:val="pl-PL"/>
        </w:rPr>
        <w:t xml:space="preserve">Pertuabence options </w:t>
      </w:r>
      <w:r w:rsidRPr="000E44C0">
        <w:rPr>
          <w:rFonts w:ascii="Times New Roman" w:hAnsi="Times New Roman" w:cs="Times New Roman"/>
          <w:i/>
          <w:sz w:val="24"/>
          <w:szCs w:val="24"/>
          <w:lang w:val="pl-PL"/>
        </w:rPr>
        <w:t>parameters dialog b</w:t>
      </w:r>
      <w:r w:rsidRPr="000E44C0">
        <w:rPr>
          <w:rFonts w:ascii="Times New Roman" w:hAnsi="Times New Roman" w:cs="Times New Roman"/>
          <w:sz w:val="24"/>
          <w:szCs w:val="24"/>
          <w:lang w:val="pl-PL"/>
        </w:rPr>
        <w:t>o</w:t>
      </w:r>
      <w:r w:rsidRPr="000E44C0">
        <w:rPr>
          <w:rFonts w:ascii="Times New Roman" w:hAnsi="Times New Roman" w:cs="Times New Roman"/>
          <w:i/>
          <w:sz w:val="24"/>
          <w:szCs w:val="24"/>
          <w:lang w:val="pl-PL"/>
        </w:rPr>
        <w:t>x</w:t>
      </w:r>
    </w:p>
    <w:p w:rsidR="000179EF" w:rsidRDefault="000179EF" w:rsidP="00B25290"/>
    <w:p w:rsidR="00006DE6" w:rsidRPr="00192B14" w:rsidRDefault="00006DE6" w:rsidP="00006DE6">
      <w:pPr>
        <w:pStyle w:val="Heading3"/>
        <w:numPr>
          <w:ilvl w:val="0"/>
          <w:numId w:val="9"/>
        </w:numPr>
        <w:spacing w:before="360" w:after="120"/>
        <w:rPr>
          <w:rFonts w:asciiTheme="minorHAnsi" w:hAnsiTheme="minorHAnsi"/>
          <w:sz w:val="24"/>
          <w:szCs w:val="24"/>
        </w:rPr>
      </w:pPr>
      <w:r w:rsidRPr="00192B14">
        <w:rPr>
          <w:rFonts w:asciiTheme="minorHAnsi" w:hAnsiTheme="minorHAnsi"/>
          <w:sz w:val="24"/>
          <w:szCs w:val="24"/>
          <w:lang w:eastAsia="zh-CN"/>
        </w:rPr>
        <w:t xml:space="preserve">Browsing </w:t>
      </w:r>
      <w:r>
        <w:rPr>
          <w:rFonts w:asciiTheme="minorHAnsi" w:hAnsiTheme="minorHAnsi"/>
          <w:sz w:val="24"/>
          <w:szCs w:val="24"/>
          <w:lang w:eastAsia="zh-CN"/>
        </w:rPr>
        <w:t xml:space="preserve">of </w:t>
      </w:r>
      <w:r w:rsidRPr="00192B14">
        <w:rPr>
          <w:rFonts w:asciiTheme="minorHAnsi" w:hAnsiTheme="minorHAnsi"/>
          <w:sz w:val="24"/>
          <w:szCs w:val="24"/>
          <w:lang w:eastAsia="zh-CN"/>
        </w:rPr>
        <w:t>retrieved aerosol profile databases</w:t>
      </w:r>
    </w:p>
    <w:p w:rsidR="00006DE6" w:rsidRDefault="00006DE6" w:rsidP="00006DE6">
      <w:r w:rsidRPr="00180339">
        <w:t>For browsing of retr</w:t>
      </w:r>
      <w:r>
        <w:t>i</w:t>
      </w:r>
      <w:r w:rsidRPr="00180339">
        <w:t xml:space="preserve">eved aerosol concentration profile databases, a separate </w:t>
      </w:r>
      <w:r w:rsidRPr="00180339">
        <w:rPr>
          <w:b/>
        </w:rPr>
        <w:t>“</w:t>
      </w:r>
      <w:proofErr w:type="spellStart"/>
      <w:r>
        <w:rPr>
          <w:b/>
        </w:rPr>
        <w:t>OutputViewer</w:t>
      </w:r>
      <w:proofErr w:type="spellEnd"/>
      <w:r w:rsidRPr="00180339">
        <w:rPr>
          <w:b/>
        </w:rPr>
        <w:t>”</w:t>
      </w:r>
      <w:r>
        <w:t xml:space="preserve"> application is provided, that may be launched either on its own or via the “View output” button located in the lower right corner of the main application window (see Fig. 1).</w:t>
      </w:r>
    </w:p>
    <w:p w:rsidR="00006DE6" w:rsidRPr="00F70260" w:rsidRDefault="00006DE6" w:rsidP="00006DE6">
      <w:r w:rsidRPr="00E10BB3">
        <w:t>Graphical user interface of the “</w:t>
      </w:r>
      <w:proofErr w:type="spellStart"/>
      <w:r>
        <w:t>OutputViewe</w:t>
      </w:r>
      <w:r w:rsidRPr="00E10BB3">
        <w:t>r</w:t>
      </w:r>
      <w:proofErr w:type="spellEnd"/>
      <w:r w:rsidRPr="00E10BB3">
        <w:t>”</w:t>
      </w:r>
      <w:r>
        <w:t xml:space="preserve"> application is represented on Fig</w:t>
      </w:r>
      <w:r w:rsidR="000179EF">
        <w:t>. 9</w:t>
      </w:r>
      <w:r>
        <w:t>. To</w:t>
      </w:r>
      <w:r w:rsidRPr="00EA09D1">
        <w:t xml:space="preserve"> </w:t>
      </w:r>
      <w:r>
        <w:t>select</w:t>
      </w:r>
      <w:r w:rsidRPr="00EA09D1">
        <w:t xml:space="preserve"> </w:t>
      </w:r>
      <w:r>
        <w:t>a</w:t>
      </w:r>
      <w:r w:rsidRPr="00EA09D1">
        <w:t xml:space="preserve"> </w:t>
      </w:r>
      <w:r>
        <w:t>database</w:t>
      </w:r>
      <w:r w:rsidRPr="00EA09D1">
        <w:t xml:space="preserve"> file to be displayed in the application window, one has to press the </w:t>
      </w:r>
      <w:r>
        <w:t>“</w:t>
      </w:r>
      <w:r w:rsidRPr="00EA09D1">
        <w:rPr>
          <w:rFonts w:ascii="Times New Roman" w:hAnsi="Times New Roman" w:cs="Times New Roman"/>
        </w:rPr>
        <w:t>‍</w:t>
      </w:r>
      <w:r w:rsidRPr="00355DF6">
        <w:rPr>
          <w:rFonts w:cs="Times New Roman"/>
          <w:noProof/>
          <w:kern w:val="22"/>
          <w:position w:val="-4"/>
          <w:lang w:bidi="ar-SA"/>
        </w:rPr>
        <w:drawing>
          <wp:inline distT="0" distB="0" distL="0" distR="0">
            <wp:extent cx="165299" cy="144152"/>
            <wp:effectExtent l="19050" t="0" r="6151"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Pr="00EA09D1">
        <w:rPr>
          <w:rFonts w:ascii="Times New Roman" w:hAnsi="Times New Roman" w:cs="Times New Roman"/>
        </w:rPr>
        <w:t>‍</w:t>
      </w:r>
      <w:r>
        <w:t>” (“Open”) button located in the top right corner of the window. It’s also possible to reload the currently opened database file by pressing the neighboring “</w:t>
      </w:r>
      <w:r w:rsidRPr="00EA09D1">
        <w:rPr>
          <w:rFonts w:ascii="Times New Roman" w:hAnsi="Times New Roman" w:cs="Times New Roman"/>
        </w:rPr>
        <w:t>‍</w:t>
      </w:r>
      <w:r w:rsidRPr="00CB6B9E">
        <w:rPr>
          <w:noProof/>
          <w:position w:val="-4"/>
          <w:lang w:bidi="ar-SA"/>
        </w:rPr>
        <w:drawing>
          <wp:inline distT="0" distB="0" distL="0" distR="0">
            <wp:extent cx="165299" cy="144152"/>
            <wp:effectExtent l="19050" t="0" r="6151"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65299" cy="144152"/>
                    </a:xfrm>
                    <a:prstGeom prst="rect">
                      <a:avLst/>
                    </a:prstGeom>
                    <a:noFill/>
                    <a:ln w="9525">
                      <a:noFill/>
                      <a:miter lim="800000"/>
                      <a:headEnd/>
                      <a:tailEnd/>
                    </a:ln>
                  </pic:spPr>
                </pic:pic>
              </a:graphicData>
            </a:graphic>
          </wp:inline>
        </w:drawing>
      </w:r>
      <w:r w:rsidRPr="00EA09D1">
        <w:rPr>
          <w:rFonts w:ascii="Times New Roman" w:hAnsi="Times New Roman" w:cs="Times New Roman"/>
        </w:rPr>
        <w:t>‍</w:t>
      </w:r>
      <w:r>
        <w:t xml:space="preserve">” </w:t>
      </w:r>
      <w:r w:rsidRPr="00CB6B9E">
        <w:t>(</w:t>
      </w:r>
      <w:r>
        <w:t>“Reload”</w:t>
      </w:r>
      <w:r w:rsidRPr="00CB6B9E">
        <w:t>)</w:t>
      </w:r>
      <w:r>
        <w:t xml:space="preserve"> button.</w:t>
      </w:r>
    </w:p>
    <w:p w:rsidR="00006DE6" w:rsidRDefault="00006DE6" w:rsidP="00006DE6">
      <w:pPr>
        <w:rPr>
          <w:lang w:eastAsia="zh-CN"/>
        </w:rPr>
      </w:pPr>
      <w:r>
        <w:rPr>
          <w:lang w:eastAsia="zh-CN"/>
        </w:rPr>
        <w:t>Contents of the loaded</w:t>
      </w:r>
      <w:r w:rsidRPr="005C0351">
        <w:rPr>
          <w:lang w:eastAsia="zh-CN"/>
        </w:rPr>
        <w:t xml:space="preserve"> </w:t>
      </w:r>
      <w:r>
        <w:rPr>
          <w:lang w:eastAsia="zh-CN"/>
        </w:rPr>
        <w:t>database</w:t>
      </w:r>
      <w:r w:rsidRPr="005C0351">
        <w:rPr>
          <w:lang w:eastAsia="zh-CN"/>
        </w:rPr>
        <w:t xml:space="preserve"> </w:t>
      </w:r>
      <w:r>
        <w:rPr>
          <w:lang w:eastAsia="zh-CN"/>
        </w:rPr>
        <w:t>are</w:t>
      </w:r>
      <w:r w:rsidRPr="005C0351">
        <w:rPr>
          <w:lang w:eastAsia="zh-CN"/>
        </w:rPr>
        <w:t xml:space="preserve"> represented in the form of a table with the following columns</w:t>
      </w:r>
      <w:r>
        <w:rPr>
          <w:lang w:eastAsia="zh-CN"/>
        </w:rPr>
        <w:t xml:space="preserve"> </w:t>
      </w:r>
      <w:r>
        <w:t>(tooltips at table’s headers are also available for quick reference)</w:t>
      </w:r>
      <w:r w:rsidRPr="005C0351">
        <w:rPr>
          <w:lang w:eastAsia="zh-CN"/>
        </w:rPr>
        <w:t>:</w:t>
      </w:r>
    </w:p>
    <w:p w:rsidR="00006DE6" w:rsidRDefault="00006DE6" w:rsidP="00006DE6">
      <w:pPr>
        <w:pStyle w:val="ListParagraph"/>
        <w:numPr>
          <w:ilvl w:val="0"/>
          <w:numId w:val="4"/>
        </w:numPr>
        <w:ind w:left="0" w:firstLine="432"/>
      </w:pPr>
      <w:r w:rsidRPr="004D0EEA">
        <w:rPr>
          <w:b/>
        </w:rPr>
        <w:t>“Date”, “</w:t>
      </w:r>
      <w:proofErr w:type="spellStart"/>
      <w:r w:rsidRPr="004D0EEA">
        <w:rPr>
          <w:b/>
        </w:rPr>
        <w:t>TStart</w:t>
      </w:r>
      <w:proofErr w:type="spellEnd"/>
      <w:r w:rsidRPr="004D0EEA">
        <w:rPr>
          <w:b/>
        </w:rPr>
        <w:t>”:</w:t>
      </w:r>
      <w:r w:rsidRPr="00EF1490">
        <w:t xml:space="preserve"> date and time of the beginning of the </w:t>
      </w:r>
      <w:r>
        <w:t xml:space="preserve">earliest of the </w:t>
      </w:r>
      <w:proofErr w:type="spellStart"/>
      <w:r>
        <w:t>lidar</w:t>
      </w:r>
      <w:proofErr w:type="spellEnd"/>
      <w:r>
        <w:t xml:space="preserve"> measurements used in the retrieval.</w:t>
      </w:r>
    </w:p>
    <w:p w:rsidR="00006DE6" w:rsidRDefault="00006DE6" w:rsidP="00006DE6">
      <w:pPr>
        <w:pStyle w:val="ListParagraph"/>
        <w:numPr>
          <w:ilvl w:val="0"/>
          <w:numId w:val="4"/>
        </w:numPr>
        <w:ind w:left="0" w:firstLine="432"/>
      </w:pPr>
      <w:r w:rsidRPr="004D0EEA">
        <w:rPr>
          <w:b/>
        </w:rPr>
        <w:t>“</w:t>
      </w:r>
      <w:proofErr w:type="spellStart"/>
      <w:r w:rsidRPr="004D0EEA">
        <w:rPr>
          <w:b/>
        </w:rPr>
        <w:t>TStop</w:t>
      </w:r>
      <w:proofErr w:type="spellEnd"/>
      <w:r w:rsidRPr="004D0EEA">
        <w:rPr>
          <w:b/>
        </w:rPr>
        <w:t>”:</w:t>
      </w:r>
      <w:r>
        <w:t xml:space="preserve"> completion time of the latest of the </w:t>
      </w:r>
      <w:proofErr w:type="spellStart"/>
      <w:r>
        <w:t>lidar</w:t>
      </w:r>
      <w:proofErr w:type="spellEnd"/>
      <w:r>
        <w:t xml:space="preserve"> measurements used in the retrieval.</w:t>
      </w:r>
    </w:p>
    <w:p w:rsidR="00006DE6" w:rsidRPr="00A513E5" w:rsidRDefault="00006DE6" w:rsidP="00006DE6">
      <w:pPr>
        <w:pStyle w:val="ListParagraph"/>
        <w:numPr>
          <w:ilvl w:val="0"/>
          <w:numId w:val="4"/>
        </w:numPr>
        <w:ind w:left="0" w:firstLine="432"/>
      </w:pPr>
      <w:r w:rsidRPr="004D0EEA">
        <w:rPr>
          <w:b/>
        </w:rPr>
        <w:t>“</w:t>
      </w:r>
      <w:proofErr w:type="spellStart"/>
      <w:r w:rsidRPr="004D0EEA">
        <w:rPr>
          <w:b/>
        </w:rPr>
        <w:t>TPhoto</w:t>
      </w:r>
      <w:proofErr w:type="spellEnd"/>
      <w:r w:rsidRPr="004D0EEA">
        <w:rPr>
          <w:b/>
        </w:rPr>
        <w:t>”:</w:t>
      </w:r>
      <w:r>
        <w:t xml:space="preserve"> time of the radiometric measurement.</w:t>
      </w:r>
    </w:p>
    <w:p w:rsidR="00006DE6" w:rsidRPr="008D1A16" w:rsidRDefault="00006DE6" w:rsidP="00006DE6">
      <w:pPr>
        <w:pStyle w:val="ListParagraph"/>
        <w:numPr>
          <w:ilvl w:val="0"/>
          <w:numId w:val="4"/>
        </w:numPr>
        <w:ind w:left="0" w:firstLine="432"/>
      </w:pPr>
      <w:r w:rsidRPr="004D0EEA">
        <w:rPr>
          <w:b/>
        </w:rPr>
        <w:t>“</w:t>
      </w:r>
      <w:proofErr w:type="spellStart"/>
      <w:r w:rsidRPr="004D0EEA">
        <w:rPr>
          <w:b/>
        </w:rPr>
        <w:t>DRetr</w:t>
      </w:r>
      <w:proofErr w:type="spellEnd"/>
      <w:r w:rsidRPr="004D0EEA">
        <w:rPr>
          <w:b/>
        </w:rPr>
        <w:t>”, “</w:t>
      </w:r>
      <w:proofErr w:type="spellStart"/>
      <w:r w:rsidRPr="004D0EEA">
        <w:rPr>
          <w:b/>
        </w:rPr>
        <w:t>TRetr</w:t>
      </w:r>
      <w:proofErr w:type="spellEnd"/>
      <w:r w:rsidRPr="004D0EEA">
        <w:rPr>
          <w:b/>
        </w:rPr>
        <w:t>”:</w:t>
      </w:r>
      <w:r w:rsidRPr="008D1A16">
        <w:t xml:space="preserve"> </w:t>
      </w:r>
      <w:r>
        <w:t xml:space="preserve">completion </w:t>
      </w:r>
      <w:r w:rsidRPr="008D1A16">
        <w:t xml:space="preserve">date and time </w:t>
      </w:r>
      <w:r>
        <w:t>of</w:t>
      </w:r>
      <w:r w:rsidRPr="008D1A16">
        <w:t xml:space="preserve"> the aerosol profile retrieval</w:t>
      </w:r>
      <w:r>
        <w:t xml:space="preserve"> algorithm run.</w:t>
      </w:r>
    </w:p>
    <w:p w:rsidR="00006DE6" w:rsidRPr="006E0EE3" w:rsidRDefault="00006DE6" w:rsidP="00006DE6">
      <w:pPr>
        <w:pStyle w:val="ListParagraph"/>
        <w:numPr>
          <w:ilvl w:val="0"/>
          <w:numId w:val="4"/>
        </w:numPr>
        <w:ind w:left="0" w:firstLine="432"/>
      </w:pPr>
      <w:r w:rsidRPr="00C24E7E">
        <w:rPr>
          <w:b/>
        </w:rPr>
        <w:t>“</w:t>
      </w:r>
      <w:proofErr w:type="spellStart"/>
      <w:r>
        <w:rPr>
          <w:b/>
        </w:rPr>
        <w:t>H</w:t>
      </w:r>
      <w:r w:rsidRPr="00C24E7E">
        <w:rPr>
          <w:b/>
        </w:rPr>
        <w:t>Step</w:t>
      </w:r>
      <w:proofErr w:type="spellEnd"/>
      <w:r w:rsidRPr="00C24E7E">
        <w:rPr>
          <w:b/>
        </w:rPr>
        <w:t>”</w:t>
      </w:r>
      <w:r>
        <w:rPr>
          <w:b/>
        </w:rPr>
        <w:t>:</w:t>
      </w:r>
      <w:r>
        <w:t xml:space="preserve"> height step of the </w:t>
      </w:r>
      <w:proofErr w:type="spellStart"/>
      <w:r>
        <w:t>lidar</w:t>
      </w:r>
      <w:proofErr w:type="spellEnd"/>
      <w:r>
        <w:t xml:space="preserve"> data </w:t>
      </w:r>
      <w:proofErr w:type="spellStart"/>
      <w:r>
        <w:t>discretization</w:t>
      </w:r>
      <w:proofErr w:type="spellEnd"/>
      <w:r>
        <w:t xml:space="preserve"> grid, in meters</w:t>
      </w:r>
      <w:r w:rsidRPr="006E0EE3">
        <w:t xml:space="preserve"> </w:t>
      </w:r>
      <w:r>
        <w:t xml:space="preserve">(a common value for all the </w:t>
      </w:r>
      <w:proofErr w:type="spellStart"/>
      <w:r>
        <w:t>lidar</w:t>
      </w:r>
      <w:proofErr w:type="spellEnd"/>
      <w:r>
        <w:t xml:space="preserve"> signals).</w:t>
      </w:r>
    </w:p>
    <w:p w:rsidR="00006DE6" w:rsidRDefault="00006DE6" w:rsidP="00006DE6">
      <w:pPr>
        <w:pStyle w:val="ListParagraph"/>
        <w:numPr>
          <w:ilvl w:val="0"/>
          <w:numId w:val="4"/>
        </w:numPr>
        <w:ind w:left="0" w:firstLine="432"/>
      </w:pPr>
      <w:r w:rsidRPr="00764257">
        <w:rPr>
          <w:b/>
        </w:rPr>
        <w:lastRenderedPageBreak/>
        <w:t>“V-</w:t>
      </w:r>
      <w:r>
        <w:rPr>
          <w:b/>
        </w:rPr>
        <w:t>F</w:t>
      </w:r>
      <w:r w:rsidRPr="00764257">
        <w:rPr>
          <w:b/>
        </w:rPr>
        <w:t>”, “V-</w:t>
      </w:r>
      <w:r>
        <w:rPr>
          <w:b/>
        </w:rPr>
        <w:t>C</w:t>
      </w:r>
      <w:r w:rsidRPr="00764257">
        <w:rPr>
          <w:b/>
        </w:rPr>
        <w:t>”</w:t>
      </w:r>
      <w:r>
        <w:rPr>
          <w:b/>
        </w:rPr>
        <w:t>, “V-Cs”, “V-</w:t>
      </w:r>
      <w:proofErr w:type="spellStart"/>
      <w:r>
        <w:rPr>
          <w:b/>
        </w:rPr>
        <w:t>Cns</w:t>
      </w:r>
      <w:proofErr w:type="spellEnd"/>
      <w:r>
        <w:rPr>
          <w:b/>
        </w:rPr>
        <w:t>”</w:t>
      </w:r>
      <w:r w:rsidRPr="00764257">
        <w:rPr>
          <w:b/>
        </w:rPr>
        <w:t>:</w:t>
      </w:r>
      <w:r>
        <w:t xml:space="preserve"> retrieved total volumetric concentrations of various aerosol modes (“Fine”, “Coarse”, “Coarse Spherical”, and “Coarse Spheroid”), in micrometers (in the simplified retrieval mode, “V-Cs” and “V-</w:t>
      </w:r>
      <w:proofErr w:type="spellStart"/>
      <w:r>
        <w:t>Cns</w:t>
      </w:r>
      <w:proofErr w:type="spellEnd"/>
      <w:r>
        <w:t xml:space="preserve">” concentrations are actually calculated from “V-C”, using </w:t>
      </w:r>
      <w:proofErr w:type="spellStart"/>
      <w:r>
        <w:t>sphericity</w:t>
      </w:r>
      <w:proofErr w:type="spellEnd"/>
      <w:r>
        <w:t xml:space="preserve"> fraction provided by the AERONET inversion). These values are calculated on the basis of the retrieved aerosol concentration profiles and may be slightly different from the concentrations retrieved by the AERONET inversion algorithm.</w:t>
      </w:r>
    </w:p>
    <w:p w:rsidR="00006DE6" w:rsidRDefault="00006DE6" w:rsidP="00006DE6">
      <w:pPr>
        <w:pStyle w:val="ListParagraph"/>
        <w:numPr>
          <w:ilvl w:val="0"/>
          <w:numId w:val="4"/>
        </w:numPr>
        <w:ind w:left="0" w:firstLine="432"/>
      </w:pPr>
      <w:r w:rsidRPr="00D35BD5">
        <w:rPr>
          <w:b/>
        </w:rPr>
        <w:t>“%</w:t>
      </w:r>
      <w:proofErr w:type="spellStart"/>
      <w:r w:rsidRPr="00D35BD5">
        <w:rPr>
          <w:b/>
        </w:rPr>
        <w:t>sph</w:t>
      </w:r>
      <w:proofErr w:type="spellEnd"/>
      <w:r w:rsidRPr="00D35BD5">
        <w:rPr>
          <w:b/>
        </w:rPr>
        <w:t>”:</w:t>
      </w:r>
      <w:r>
        <w:t xml:space="preserve"> retrieved fraction of spherical aerosol particles,</w:t>
      </w:r>
      <w:r w:rsidRPr="00850959">
        <w:t xml:space="preserve"> </w:t>
      </w:r>
      <w:r>
        <w:t xml:space="preserve">in percents (in the </w:t>
      </w:r>
      <w:proofErr w:type="spellStart"/>
      <w:r>
        <w:t>polarimetric</w:t>
      </w:r>
      <w:proofErr w:type="spellEnd"/>
      <w:r>
        <w:t xml:space="preserve"> retrieval mode, this will be the ratio between “V-Cs” and the sum of “V-Cs” and “V-</w:t>
      </w:r>
      <w:proofErr w:type="spellStart"/>
      <w:r>
        <w:t>Cns</w:t>
      </w:r>
      <w:proofErr w:type="spellEnd"/>
      <w:r>
        <w:t xml:space="preserve">”; in the simplified retrieval mode, this value will be equal to </w:t>
      </w:r>
      <w:proofErr w:type="spellStart"/>
      <w:r>
        <w:t>sphericity</w:t>
      </w:r>
      <w:proofErr w:type="spellEnd"/>
      <w:r>
        <w:t xml:space="preserve"> fraction provided by the AERONET inversion).</w:t>
      </w:r>
    </w:p>
    <w:p w:rsidR="00006DE6" w:rsidRDefault="00006DE6" w:rsidP="00006DE6">
      <w:pPr>
        <w:pStyle w:val="ListParagraph"/>
        <w:numPr>
          <w:ilvl w:val="0"/>
          <w:numId w:val="4"/>
        </w:numPr>
        <w:ind w:left="0" w:firstLine="432"/>
      </w:pPr>
      <w:r>
        <w:rPr>
          <w:b/>
        </w:rPr>
        <w:t>“R-355”, “R-532”, “R-1064”, “R-532</w:t>
      </w:r>
      <w:proofErr w:type="gramStart"/>
      <w:r>
        <w:rPr>
          <w:b/>
        </w:rPr>
        <w:t>,</w:t>
      </w:r>
      <w:r w:rsidRPr="00BA76CF">
        <w:rPr>
          <w:rFonts w:ascii="Arial Unicode MS" w:eastAsia="Arial Unicode MS" w:hAnsi="Times New Roman" w:cs="Arial Unicode MS" w:hint="eastAsia"/>
          <w:b/>
          <w:lang w:bidi="ar-SA"/>
        </w:rPr>
        <w:t>⊥</w:t>
      </w:r>
      <w:proofErr w:type="gramEnd"/>
      <w:r>
        <w:rPr>
          <w:b/>
        </w:rPr>
        <w:t>”:</w:t>
      </w:r>
      <w:r>
        <w:t xml:space="preserve"> residuals for the </w:t>
      </w:r>
      <w:proofErr w:type="spellStart"/>
      <w:r>
        <w:t>lidar</w:t>
      </w:r>
      <w:proofErr w:type="spellEnd"/>
      <w:r>
        <w:t xml:space="preserve"> signal components of the function that was minimized by the retrieval algorithm.</w:t>
      </w:r>
    </w:p>
    <w:p w:rsidR="00006DE6" w:rsidRDefault="00006DE6" w:rsidP="00006DE6">
      <w:pPr>
        <w:pStyle w:val="ListParagraph"/>
        <w:numPr>
          <w:ilvl w:val="0"/>
          <w:numId w:val="4"/>
        </w:numPr>
        <w:ind w:left="0" w:firstLine="432"/>
      </w:pPr>
      <w:r>
        <w:rPr>
          <w:b/>
        </w:rPr>
        <w:t>“R-F”, “R-C”, “R-Cs”, “R-</w:t>
      </w:r>
      <w:proofErr w:type="spellStart"/>
      <w:r>
        <w:rPr>
          <w:b/>
        </w:rPr>
        <w:t>Cns</w:t>
      </w:r>
      <w:proofErr w:type="spellEnd"/>
      <w:r>
        <w:rPr>
          <w:b/>
        </w:rPr>
        <w:t>”:</w:t>
      </w:r>
      <w:r>
        <w:t xml:space="preserve"> residuals for total aerosol concentrations that had realized during the retrieval.</w:t>
      </w:r>
    </w:p>
    <w:p w:rsidR="00006DE6" w:rsidRDefault="00006DE6" w:rsidP="00006DE6">
      <w:pPr>
        <w:pStyle w:val="ListParagraph"/>
        <w:numPr>
          <w:ilvl w:val="0"/>
          <w:numId w:val="4"/>
        </w:numPr>
        <w:ind w:left="0" w:firstLine="432"/>
      </w:pPr>
      <w:r>
        <w:rPr>
          <w:b/>
        </w:rPr>
        <w:t>“</w:t>
      </w:r>
      <w:proofErr w:type="spellStart"/>
      <w:r>
        <w:rPr>
          <w:b/>
        </w:rPr>
        <w:t>Rsm</w:t>
      </w:r>
      <w:proofErr w:type="spellEnd"/>
      <w:r>
        <w:rPr>
          <w:b/>
        </w:rPr>
        <w:t>-F”, “</w:t>
      </w:r>
      <w:proofErr w:type="spellStart"/>
      <w:r>
        <w:rPr>
          <w:b/>
        </w:rPr>
        <w:t>Rsm</w:t>
      </w:r>
      <w:proofErr w:type="spellEnd"/>
      <w:r>
        <w:rPr>
          <w:b/>
        </w:rPr>
        <w:t>-C”, “</w:t>
      </w:r>
      <w:proofErr w:type="spellStart"/>
      <w:r>
        <w:rPr>
          <w:b/>
        </w:rPr>
        <w:t>Rsm</w:t>
      </w:r>
      <w:proofErr w:type="spellEnd"/>
      <w:r>
        <w:rPr>
          <w:b/>
        </w:rPr>
        <w:t>-Cs”, “</w:t>
      </w:r>
      <w:proofErr w:type="spellStart"/>
      <w:r>
        <w:rPr>
          <w:b/>
        </w:rPr>
        <w:t>Rsm-Cns</w:t>
      </w:r>
      <w:proofErr w:type="spellEnd"/>
      <w:r>
        <w:rPr>
          <w:b/>
        </w:rPr>
        <w:t>”:</w:t>
      </w:r>
      <w:r>
        <w:t xml:space="preserve"> residuals for smoothness terms of the function that was minimized.</w:t>
      </w:r>
    </w:p>
    <w:p w:rsidR="000179EF" w:rsidRDefault="000179EF" w:rsidP="00EF0896">
      <w:pPr>
        <w:spacing w:after="240"/>
        <w:ind w:firstLine="0"/>
        <w:rPr>
          <w:i/>
          <w:sz w:val="20"/>
          <w:szCs w:val="20"/>
          <w:lang w:eastAsia="zh-CN"/>
        </w:rPr>
      </w:pPr>
    </w:p>
    <w:p w:rsidR="00C42606" w:rsidRDefault="00C42606" w:rsidP="00EF0896">
      <w:pPr>
        <w:spacing w:after="240"/>
        <w:ind w:firstLine="0"/>
        <w:rPr>
          <w:i/>
          <w:sz w:val="20"/>
          <w:szCs w:val="20"/>
          <w:lang w:eastAsia="zh-CN"/>
        </w:rPr>
      </w:pPr>
      <w:r>
        <w:rPr>
          <w:noProof/>
          <w:lang w:bidi="ar-SA"/>
        </w:rPr>
        <w:drawing>
          <wp:inline distT="0" distB="0" distL="0" distR="0">
            <wp:extent cx="6115050" cy="4229100"/>
            <wp:effectExtent l="1905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l="13399" t="12386" r="16408" b="10001"/>
                    <a:stretch>
                      <a:fillRect/>
                    </a:stretch>
                  </pic:blipFill>
                  <pic:spPr bwMode="auto">
                    <a:xfrm>
                      <a:off x="0" y="0"/>
                      <a:ext cx="6115050" cy="4229100"/>
                    </a:xfrm>
                    <a:prstGeom prst="rect">
                      <a:avLst/>
                    </a:prstGeom>
                    <a:noFill/>
                    <a:ln w="9525">
                      <a:noFill/>
                      <a:miter lim="800000"/>
                      <a:headEnd/>
                      <a:tailEnd/>
                    </a:ln>
                  </pic:spPr>
                </pic:pic>
              </a:graphicData>
            </a:graphic>
          </wp:inline>
        </w:drawing>
      </w:r>
    </w:p>
    <w:p w:rsidR="00EF0896" w:rsidRPr="00C42606" w:rsidRDefault="00EF0896" w:rsidP="00C42606">
      <w:pPr>
        <w:spacing w:after="240"/>
        <w:ind w:firstLine="0"/>
        <w:jc w:val="center"/>
        <w:rPr>
          <w:i/>
        </w:rPr>
      </w:pPr>
      <w:r w:rsidRPr="00C42606">
        <w:rPr>
          <w:i/>
          <w:lang w:eastAsia="zh-CN"/>
        </w:rPr>
        <w:t>Fig</w:t>
      </w:r>
      <w:r w:rsidR="000179EF" w:rsidRPr="00C42606">
        <w:rPr>
          <w:i/>
          <w:lang w:eastAsia="zh-CN"/>
        </w:rPr>
        <w:t>.9</w:t>
      </w:r>
      <w:r w:rsidRPr="00C42606">
        <w:rPr>
          <w:i/>
          <w:lang w:eastAsia="zh-CN"/>
        </w:rPr>
        <w:t>.</w:t>
      </w:r>
      <w:r w:rsidRPr="00C42606">
        <w:rPr>
          <w:i/>
        </w:rPr>
        <w:t xml:space="preserve"> Graphical user interface of “</w:t>
      </w:r>
      <w:proofErr w:type="spellStart"/>
      <w:r w:rsidRPr="00C42606">
        <w:rPr>
          <w:i/>
        </w:rPr>
        <w:t>OutputViewer</w:t>
      </w:r>
      <w:proofErr w:type="spellEnd"/>
      <w:r w:rsidRPr="00C42606">
        <w:rPr>
          <w:i/>
        </w:rPr>
        <w:t>” application</w:t>
      </w:r>
      <w:r w:rsidR="007A492B">
        <w:rPr>
          <w:i/>
        </w:rPr>
        <w:t xml:space="preserve">; </w:t>
      </w:r>
      <w:r w:rsidR="007A492B" w:rsidRPr="00364B04">
        <w:rPr>
          <w:rFonts w:ascii="Times New Roman" w:hAnsi="Times New Roman" w:cs="Times New Roman"/>
          <w:i/>
          <w:sz w:val="24"/>
          <w:szCs w:val="24"/>
        </w:rPr>
        <w:t xml:space="preserve">dashed lines present aerosol parameters + </w:t>
      </w:r>
      <w:r w:rsidR="007A492B" w:rsidRPr="00364B04">
        <w:rPr>
          <w:i/>
          <w:sz w:val="24"/>
          <w:szCs w:val="24"/>
          <w:lang w:eastAsia="zh-CN"/>
        </w:rPr>
        <w:t>square deviation.</w:t>
      </w:r>
    </w:p>
    <w:p w:rsidR="00006DE6" w:rsidRDefault="00006DE6" w:rsidP="00006DE6">
      <w:r>
        <w:lastRenderedPageBreak/>
        <w:t>L</w:t>
      </w:r>
      <w:r w:rsidRPr="00A54139">
        <w:t xml:space="preserve">ower part of the </w:t>
      </w:r>
      <w:r>
        <w:t>“</w:t>
      </w:r>
      <w:proofErr w:type="spellStart"/>
      <w:r>
        <w:t>OutputViewer</w:t>
      </w:r>
      <w:proofErr w:type="spellEnd"/>
      <w:r>
        <w:t xml:space="preserve">” </w:t>
      </w:r>
      <w:r w:rsidRPr="00A54139">
        <w:t>application window</w:t>
      </w:r>
      <w:r>
        <w:t xml:space="preserve"> is occupied by</w:t>
      </w:r>
      <w:r w:rsidRPr="00A54139">
        <w:t xml:space="preserve"> plots that visually characterize </w:t>
      </w:r>
      <w:r>
        <w:t xml:space="preserve">results of </w:t>
      </w:r>
      <w:r w:rsidRPr="00A54139">
        <w:t>the currently selected retrieval.</w:t>
      </w:r>
      <w:r w:rsidRPr="00E47DF2">
        <w:t xml:space="preserve"> </w:t>
      </w:r>
      <w:r>
        <w:t xml:space="preserve">These plots represent the same data that </w:t>
      </w:r>
      <w:r w:rsidRPr="004932D2">
        <w:t xml:space="preserve">are displayed </w:t>
      </w:r>
      <w:r>
        <w:t>upon</w:t>
      </w:r>
      <w:r w:rsidRPr="004932D2">
        <w:t xml:space="preserve"> successful </w:t>
      </w:r>
      <w:r>
        <w:t xml:space="preserve">completions of aerosol profile </w:t>
      </w:r>
      <w:r w:rsidRPr="004932D2">
        <w:t>retrieval</w:t>
      </w:r>
      <w:r>
        <w:t>s, as described in Section 4 (see Fig. 6).</w:t>
      </w:r>
    </w:p>
    <w:p w:rsidR="00006DE6" w:rsidRDefault="00006DE6" w:rsidP="00006DE6">
      <w:r w:rsidRPr="0061034C">
        <w:rPr>
          <w:b/>
        </w:rPr>
        <w:t xml:space="preserve"> “Save plots as”</w:t>
      </w:r>
      <w:r>
        <w:t xml:space="preserve"> button, located in the lower left corner of the application window, makes it possible to save the currently displayed plots in an image file, either in PNG (Portable network graphics) or EMF (Windows enhanced metafile) format. </w:t>
      </w:r>
    </w:p>
    <w:p w:rsidR="00006DE6" w:rsidRDefault="00006DE6" w:rsidP="00006DE6">
      <w:r w:rsidRPr="0061034C">
        <w:rPr>
          <w:b/>
        </w:rPr>
        <w:t>“Export the database file to an Excel file”</w:t>
      </w:r>
      <w:r>
        <w:t xml:space="preserve"> button makes it possible to export the entire database being displayed to a file in Microsoft Excel format, whose name and structure will be the same as those used in Excel file saving procedure described in Section 4.</w:t>
      </w:r>
    </w:p>
    <w:p w:rsidR="00006DE6" w:rsidRDefault="00006DE6" w:rsidP="00006DE6">
      <w:r>
        <w:t>It</w:t>
      </w:r>
      <w:r w:rsidRPr="004932D2">
        <w:t xml:space="preserve"> </w:t>
      </w:r>
      <w:r>
        <w:t>is</w:t>
      </w:r>
      <w:r w:rsidRPr="004932D2">
        <w:t xml:space="preserve"> </w:t>
      </w:r>
      <w:r>
        <w:t>possible</w:t>
      </w:r>
      <w:r w:rsidRPr="004932D2">
        <w:t xml:space="preserve"> </w:t>
      </w:r>
      <w:r>
        <w:t>to</w:t>
      </w:r>
      <w:r w:rsidRPr="004932D2">
        <w:t xml:space="preserve"> </w:t>
      </w:r>
      <w:r>
        <w:t xml:space="preserve">adjust sizes of window sections occupied by the table and the plots by dragging their horizontal boundary with mouse. </w:t>
      </w:r>
    </w:p>
    <w:p w:rsidR="00531E64" w:rsidRPr="00192B14" w:rsidRDefault="00531E64" w:rsidP="00531E64">
      <w:pPr>
        <w:pStyle w:val="Heading3"/>
        <w:spacing w:before="360" w:after="120"/>
        <w:ind w:left="432" w:firstLine="0"/>
        <w:rPr>
          <w:rFonts w:asciiTheme="minorHAnsi" w:hAnsiTheme="minorHAnsi"/>
          <w:sz w:val="24"/>
          <w:szCs w:val="24"/>
        </w:rPr>
      </w:pPr>
      <w:proofErr w:type="gramStart"/>
      <w:r>
        <w:rPr>
          <w:rFonts w:asciiTheme="minorHAnsi" w:hAnsiTheme="minorHAnsi"/>
          <w:sz w:val="24"/>
          <w:szCs w:val="24"/>
          <w:lang w:eastAsia="zh-CN"/>
        </w:rPr>
        <w:t>Appendix.</w:t>
      </w:r>
      <w:proofErr w:type="gramEnd"/>
      <w:r>
        <w:rPr>
          <w:rFonts w:asciiTheme="minorHAnsi" w:hAnsiTheme="minorHAnsi"/>
          <w:sz w:val="24"/>
          <w:szCs w:val="24"/>
          <w:lang w:eastAsia="zh-CN"/>
        </w:rPr>
        <w:t xml:space="preserve"> </w:t>
      </w:r>
      <w:r w:rsidR="0056485F">
        <w:rPr>
          <w:rFonts w:asciiTheme="minorHAnsi" w:hAnsiTheme="minorHAnsi"/>
          <w:sz w:val="24"/>
          <w:szCs w:val="24"/>
          <w:lang w:eastAsia="zh-CN"/>
        </w:rPr>
        <w:t xml:space="preserve"> </w:t>
      </w:r>
      <w:r w:rsidR="001807CA">
        <w:rPr>
          <w:rFonts w:asciiTheme="minorHAnsi" w:hAnsiTheme="minorHAnsi"/>
          <w:sz w:val="24"/>
          <w:szCs w:val="24"/>
          <w:lang w:eastAsia="zh-CN"/>
        </w:rPr>
        <w:t xml:space="preserve">List of data fields </w:t>
      </w:r>
      <w:r w:rsidR="0051734D">
        <w:rPr>
          <w:rFonts w:asciiTheme="minorHAnsi" w:hAnsiTheme="minorHAnsi"/>
          <w:sz w:val="24"/>
          <w:szCs w:val="24"/>
          <w:lang w:eastAsia="zh-CN"/>
        </w:rPr>
        <w:t>of the</w:t>
      </w:r>
      <w:r w:rsidR="001807CA">
        <w:rPr>
          <w:rFonts w:asciiTheme="minorHAnsi" w:hAnsiTheme="minorHAnsi"/>
          <w:sz w:val="24"/>
          <w:szCs w:val="24"/>
          <w:lang w:eastAsia="zh-CN"/>
        </w:rPr>
        <w:t xml:space="preserve"> </w:t>
      </w:r>
      <w:r w:rsidR="00977C9D">
        <w:rPr>
          <w:rFonts w:asciiTheme="minorHAnsi" w:hAnsiTheme="minorHAnsi"/>
          <w:sz w:val="24"/>
          <w:szCs w:val="24"/>
          <w:lang w:eastAsia="zh-CN"/>
        </w:rPr>
        <w:t>aerosol profile output databases</w:t>
      </w:r>
    </w:p>
    <w:p w:rsidR="00531E64" w:rsidRPr="00AA0F7A" w:rsidRDefault="00EE1D99" w:rsidP="00FD52FA">
      <w:r>
        <w:t>The m</w:t>
      </w:r>
      <w:r w:rsidR="00AA0F7A">
        <w:t xml:space="preserve">ost </w:t>
      </w:r>
      <w:r w:rsidR="00FD52FA">
        <w:t xml:space="preserve">important </w:t>
      </w:r>
      <w:r w:rsidR="003F6E2A">
        <w:t xml:space="preserve">data fields </w:t>
      </w:r>
      <w:r w:rsidR="00F84E47">
        <w:t>of</w:t>
      </w:r>
      <w:r w:rsidR="003F6E2A">
        <w:t xml:space="preserve"> </w:t>
      </w:r>
      <w:r w:rsidR="00F84E47">
        <w:t xml:space="preserve">the </w:t>
      </w:r>
      <w:r w:rsidR="003F6E2A">
        <w:t>a</w:t>
      </w:r>
      <w:r w:rsidR="00AA0F7A">
        <w:t xml:space="preserve">erosol profile output databases </w:t>
      </w:r>
      <w:r w:rsidR="00F84E47">
        <w:t xml:space="preserve">created </w:t>
      </w:r>
      <w:r w:rsidR="00AA0F7A">
        <w:t>by</w:t>
      </w:r>
      <w:r w:rsidR="00F84E47">
        <w:t xml:space="preserve"> </w:t>
      </w:r>
      <w:r w:rsidR="00AA0F7A">
        <w:t>“</w:t>
      </w:r>
      <w:proofErr w:type="spellStart"/>
      <w:r w:rsidR="00AA0F7A">
        <w:t>ProfileRetriever</w:t>
      </w:r>
      <w:proofErr w:type="spellEnd"/>
      <w:r w:rsidR="00AA0F7A">
        <w:t xml:space="preserve">” </w:t>
      </w:r>
      <w:r w:rsidR="003F6E2A">
        <w:t>package may be accessed by means of the “</w:t>
      </w:r>
      <w:proofErr w:type="spellStart"/>
      <w:r w:rsidR="003F6E2A">
        <w:t>OutputViewer</w:t>
      </w:r>
      <w:proofErr w:type="spellEnd"/>
      <w:r w:rsidR="003F6E2A">
        <w:t>” application, as described in Section 6.</w:t>
      </w:r>
      <w:r w:rsidR="00382C06">
        <w:t xml:space="preserve"> </w:t>
      </w:r>
      <w:r w:rsidR="00FD52FA">
        <w:t xml:space="preserve">However, the actual number of stored parameters is considerably larger than that accessible via </w:t>
      </w:r>
      <w:r w:rsidR="00E25679">
        <w:t xml:space="preserve">the </w:t>
      </w:r>
      <w:r w:rsidR="00FD52FA">
        <w:t>user interface. In this appendix, the complete list of the output database data fields is provided, along with their data types:</w:t>
      </w:r>
    </w:p>
    <w:p w:rsidR="003D4AFC" w:rsidRDefault="003D4AFC" w:rsidP="003D4AFC">
      <w:pPr>
        <w:pStyle w:val="ListParagraph"/>
        <w:numPr>
          <w:ilvl w:val="0"/>
          <w:numId w:val="4"/>
        </w:numPr>
        <w:ind w:left="0" w:firstLine="432"/>
      </w:pPr>
      <w:r w:rsidRPr="004D0EEA">
        <w:rPr>
          <w:b/>
        </w:rPr>
        <w:t>“</w:t>
      </w:r>
      <w:r>
        <w:rPr>
          <w:b/>
        </w:rPr>
        <w:t>Latitude</w:t>
      </w:r>
      <w:r w:rsidRPr="004D0EEA">
        <w:rPr>
          <w:b/>
        </w:rPr>
        <w:t>”, “</w:t>
      </w:r>
      <w:r>
        <w:rPr>
          <w:b/>
        </w:rPr>
        <w:t>Longitude</w:t>
      </w:r>
      <w:r w:rsidRPr="004D0EEA">
        <w:rPr>
          <w:b/>
        </w:rPr>
        <w:t>”</w:t>
      </w:r>
      <w:r>
        <w:rPr>
          <w:b/>
        </w:rPr>
        <w:t xml:space="preserve">, “Altitude” </w:t>
      </w:r>
      <w:r w:rsidRPr="003D4AFC">
        <w:rPr>
          <w:i/>
        </w:rPr>
        <w:t>(float32)</w:t>
      </w:r>
      <w:r w:rsidRPr="003D4AFC">
        <w:rPr>
          <w:b/>
        </w:rPr>
        <w:t>:</w:t>
      </w:r>
      <w:r w:rsidRPr="00EF1490">
        <w:t xml:space="preserve"> </w:t>
      </w:r>
      <w:r>
        <w:t xml:space="preserve">geodetic coordinates, in decimal degrees, and altitude above sea level, in meters, of the </w:t>
      </w:r>
      <w:proofErr w:type="spellStart"/>
      <w:r>
        <w:t>lidar</w:t>
      </w:r>
      <w:proofErr w:type="spellEnd"/>
      <w:r>
        <w:t xml:space="preserve"> measurement site (taken from the input </w:t>
      </w:r>
      <w:proofErr w:type="spellStart"/>
      <w:r>
        <w:t>lidar</w:t>
      </w:r>
      <w:proofErr w:type="spellEnd"/>
      <w:r>
        <w:t xml:space="preserve"> database).</w:t>
      </w:r>
      <w:r w:rsidR="00681C31">
        <w:t xml:space="preserve"> These values have to be the same for all the </w:t>
      </w:r>
      <w:r w:rsidR="00077232">
        <w:t xml:space="preserve">input </w:t>
      </w:r>
      <w:proofErr w:type="spellStart"/>
      <w:r w:rsidR="00681C31">
        <w:t>lidar</w:t>
      </w:r>
      <w:proofErr w:type="spellEnd"/>
      <w:r w:rsidR="00681C31">
        <w:t xml:space="preserve"> signals.</w:t>
      </w:r>
    </w:p>
    <w:p w:rsidR="00B331E3" w:rsidRDefault="00B331E3" w:rsidP="00B331E3">
      <w:pPr>
        <w:pStyle w:val="ListParagraph"/>
        <w:numPr>
          <w:ilvl w:val="0"/>
          <w:numId w:val="4"/>
        </w:numPr>
        <w:ind w:left="0" w:firstLine="432"/>
      </w:pPr>
      <w:r w:rsidRPr="00B331E3">
        <w:rPr>
          <w:b/>
        </w:rPr>
        <w:t>“</w:t>
      </w:r>
      <w:proofErr w:type="spellStart"/>
      <w:r w:rsidRPr="00B331E3">
        <w:rPr>
          <w:b/>
        </w:rPr>
        <w:t>StartDate</w:t>
      </w:r>
      <w:proofErr w:type="spellEnd"/>
      <w:r w:rsidRPr="00B331E3">
        <w:rPr>
          <w:b/>
        </w:rPr>
        <w:t>”, “</w:t>
      </w:r>
      <w:proofErr w:type="spellStart"/>
      <w:r w:rsidRPr="00B331E3">
        <w:rPr>
          <w:b/>
        </w:rPr>
        <w:t>StopDate</w:t>
      </w:r>
      <w:proofErr w:type="spellEnd"/>
      <w:r w:rsidRPr="00B331E3">
        <w:rPr>
          <w:b/>
        </w:rPr>
        <w:t>”, “</w:t>
      </w:r>
      <w:proofErr w:type="spellStart"/>
      <w:r w:rsidRPr="00B331E3">
        <w:rPr>
          <w:b/>
        </w:rPr>
        <w:t>StartTime</w:t>
      </w:r>
      <w:proofErr w:type="spellEnd"/>
      <w:r w:rsidRPr="00B331E3">
        <w:rPr>
          <w:b/>
        </w:rPr>
        <w:t>”, “</w:t>
      </w:r>
      <w:proofErr w:type="spellStart"/>
      <w:r w:rsidRPr="00B331E3">
        <w:rPr>
          <w:b/>
        </w:rPr>
        <w:t>StopTime</w:t>
      </w:r>
      <w:proofErr w:type="spellEnd"/>
      <w:r w:rsidRPr="00B331E3">
        <w:rPr>
          <w:b/>
        </w:rPr>
        <w:t xml:space="preserve">” </w:t>
      </w:r>
      <w:r w:rsidRPr="00B331E3">
        <w:rPr>
          <w:i/>
        </w:rPr>
        <w:t>(date/time)</w:t>
      </w:r>
      <w:r w:rsidRPr="00B331E3">
        <w:rPr>
          <w:b/>
        </w:rPr>
        <w:t>:</w:t>
      </w:r>
      <w:r>
        <w:t xml:space="preserve"> </w:t>
      </w:r>
      <w:r w:rsidRPr="009C2002">
        <w:t xml:space="preserve">date and time </w:t>
      </w:r>
      <w:r>
        <w:t xml:space="preserve">boundaries for the set of </w:t>
      </w:r>
      <w:proofErr w:type="spellStart"/>
      <w:r>
        <w:t>lidar</w:t>
      </w:r>
      <w:proofErr w:type="spellEnd"/>
      <w:r>
        <w:t xml:space="preserve"> measurements used in the retrieval (starting time of the earliest of the </w:t>
      </w:r>
      <w:proofErr w:type="spellStart"/>
      <w:r>
        <w:t>lidar</w:t>
      </w:r>
      <w:proofErr w:type="spellEnd"/>
      <w:r>
        <w:t xml:space="preserve"> measurements, and completion time of the latest one).</w:t>
      </w:r>
    </w:p>
    <w:p w:rsidR="00531E64" w:rsidRDefault="00B331E3" w:rsidP="00B331E3">
      <w:pPr>
        <w:pStyle w:val="ListParagraph"/>
        <w:numPr>
          <w:ilvl w:val="0"/>
          <w:numId w:val="4"/>
        </w:numPr>
        <w:ind w:left="0" w:firstLine="432"/>
      </w:pPr>
      <w:r>
        <w:rPr>
          <w:b/>
        </w:rPr>
        <w:t>“</w:t>
      </w:r>
      <w:proofErr w:type="spellStart"/>
      <w:r>
        <w:rPr>
          <w:b/>
        </w:rPr>
        <w:t>PhotometerDate</w:t>
      </w:r>
      <w:proofErr w:type="spellEnd"/>
      <w:r>
        <w:rPr>
          <w:b/>
        </w:rPr>
        <w:t>”, “</w:t>
      </w:r>
      <w:proofErr w:type="spellStart"/>
      <w:r>
        <w:rPr>
          <w:b/>
        </w:rPr>
        <w:t>PhotometerTime</w:t>
      </w:r>
      <w:proofErr w:type="spellEnd"/>
      <w:r>
        <w:rPr>
          <w:b/>
        </w:rPr>
        <w:t>”</w:t>
      </w:r>
      <w:r>
        <w:t xml:space="preserve"> </w:t>
      </w:r>
      <w:r>
        <w:rPr>
          <w:i/>
        </w:rPr>
        <w:t>(date/time)</w:t>
      </w:r>
      <w:r>
        <w:rPr>
          <w:b/>
        </w:rPr>
        <w:t>:</w:t>
      </w:r>
      <w:r>
        <w:t xml:space="preserve"> date and time of the photometer measurement used in the retrieval.</w:t>
      </w:r>
    </w:p>
    <w:p w:rsidR="00B331E3" w:rsidRDefault="00B331E3" w:rsidP="00B331E3">
      <w:pPr>
        <w:pStyle w:val="ListParagraph"/>
        <w:numPr>
          <w:ilvl w:val="0"/>
          <w:numId w:val="4"/>
        </w:numPr>
        <w:ind w:left="0" w:firstLine="432"/>
      </w:pPr>
      <w:r>
        <w:rPr>
          <w:b/>
        </w:rPr>
        <w:t>“</w:t>
      </w:r>
      <w:proofErr w:type="spellStart"/>
      <w:r>
        <w:rPr>
          <w:b/>
        </w:rPr>
        <w:t>RetrievalDate</w:t>
      </w:r>
      <w:proofErr w:type="spellEnd"/>
      <w:r>
        <w:rPr>
          <w:b/>
        </w:rPr>
        <w:t>”, “</w:t>
      </w:r>
      <w:proofErr w:type="spellStart"/>
      <w:r>
        <w:rPr>
          <w:b/>
        </w:rPr>
        <w:t>RetrievalTime</w:t>
      </w:r>
      <w:proofErr w:type="spellEnd"/>
      <w:r>
        <w:rPr>
          <w:b/>
        </w:rPr>
        <w:t>”</w:t>
      </w:r>
      <w:r>
        <w:rPr>
          <w:i/>
        </w:rPr>
        <w:t xml:space="preserve"> (date/time)</w:t>
      </w:r>
      <w:r>
        <w:rPr>
          <w:b/>
        </w:rPr>
        <w:t xml:space="preserve">: </w:t>
      </w:r>
      <w:r>
        <w:t xml:space="preserve">completion </w:t>
      </w:r>
      <w:r w:rsidRPr="008D1A16">
        <w:t xml:space="preserve">date and time </w:t>
      </w:r>
      <w:r>
        <w:t>of</w:t>
      </w:r>
      <w:r w:rsidRPr="008D1A16">
        <w:t xml:space="preserve"> the aerosol profile retrieval</w:t>
      </w:r>
      <w:r>
        <w:t xml:space="preserve"> algorithm run.</w:t>
      </w:r>
    </w:p>
    <w:p w:rsidR="00B331E3" w:rsidRDefault="00C35B97" w:rsidP="00B331E3">
      <w:pPr>
        <w:pStyle w:val="ListParagraph"/>
        <w:numPr>
          <w:ilvl w:val="0"/>
          <w:numId w:val="4"/>
        </w:numPr>
        <w:ind w:left="0" w:firstLine="432"/>
      </w:pPr>
      <w:r>
        <w:rPr>
          <w:b/>
        </w:rPr>
        <w:t>“Step”</w:t>
      </w:r>
      <w:r>
        <w:rPr>
          <w:i/>
        </w:rPr>
        <w:t xml:space="preserve"> (float32)</w:t>
      </w:r>
      <w:r>
        <w:rPr>
          <w:b/>
        </w:rPr>
        <w:t xml:space="preserve">: </w:t>
      </w:r>
      <w:r>
        <w:t xml:space="preserve">height step of the </w:t>
      </w:r>
      <w:proofErr w:type="spellStart"/>
      <w:r>
        <w:t>lidar</w:t>
      </w:r>
      <w:proofErr w:type="spellEnd"/>
      <w:r>
        <w:t xml:space="preserve"> data </w:t>
      </w:r>
      <w:proofErr w:type="spellStart"/>
      <w:r>
        <w:t>discretization</w:t>
      </w:r>
      <w:proofErr w:type="spellEnd"/>
      <w:r>
        <w:t xml:space="preserve"> grid, in meters</w:t>
      </w:r>
      <w:r w:rsidR="00B17EA4">
        <w:t xml:space="preserve">. This value has to be the same for </w:t>
      </w:r>
      <w:r w:rsidR="00F2138A">
        <w:t xml:space="preserve">all the </w:t>
      </w:r>
      <w:proofErr w:type="spellStart"/>
      <w:r w:rsidR="00F2138A">
        <w:t>lidar</w:t>
      </w:r>
      <w:proofErr w:type="spellEnd"/>
      <w:r w:rsidR="00F2138A">
        <w:t xml:space="preserve"> signals</w:t>
      </w:r>
      <w:r>
        <w:t>.</w:t>
      </w:r>
    </w:p>
    <w:p w:rsidR="00F2138A" w:rsidRDefault="00F2138A" w:rsidP="00B331E3">
      <w:pPr>
        <w:pStyle w:val="ListParagraph"/>
        <w:numPr>
          <w:ilvl w:val="0"/>
          <w:numId w:val="4"/>
        </w:numPr>
        <w:ind w:left="0" w:firstLine="432"/>
      </w:pPr>
      <w:r>
        <w:rPr>
          <w:b/>
        </w:rPr>
        <w:t>“Zenith”</w:t>
      </w:r>
      <w:r>
        <w:rPr>
          <w:i/>
        </w:rPr>
        <w:t xml:space="preserve"> (float32)</w:t>
      </w:r>
      <w:r>
        <w:rPr>
          <w:b/>
        </w:rPr>
        <w:t>:</w:t>
      </w:r>
      <w:r>
        <w:t xml:space="preserve"> zenith angle of the </w:t>
      </w:r>
      <w:proofErr w:type="spellStart"/>
      <w:r>
        <w:t>lidar</w:t>
      </w:r>
      <w:proofErr w:type="spellEnd"/>
      <w:r>
        <w:t xml:space="preserve"> data </w:t>
      </w:r>
      <w:proofErr w:type="spellStart"/>
      <w:r>
        <w:t>discretization</w:t>
      </w:r>
      <w:proofErr w:type="spellEnd"/>
      <w:r>
        <w:t xml:space="preserve"> grid, in degrees (this value is always zero).</w:t>
      </w:r>
      <w:r w:rsidR="00DF05F9">
        <w:t xml:space="preserve"> </w:t>
      </w:r>
    </w:p>
    <w:p w:rsidR="00F2138A" w:rsidRPr="00DF05F9" w:rsidRDefault="004E3514" w:rsidP="00B331E3">
      <w:pPr>
        <w:pStyle w:val="ListParagraph"/>
        <w:numPr>
          <w:ilvl w:val="0"/>
          <w:numId w:val="4"/>
        </w:numPr>
        <w:ind w:left="0" w:firstLine="432"/>
      </w:pPr>
      <w:r>
        <w:rPr>
          <w:b/>
        </w:rPr>
        <w:t>“</w:t>
      </w:r>
      <w:proofErr w:type="spellStart"/>
      <w:r w:rsidRPr="00DF05F9">
        <w:rPr>
          <w:b/>
        </w:rPr>
        <w:t>JoinIndex</w:t>
      </w:r>
      <w:proofErr w:type="spellEnd"/>
      <w:r w:rsidRPr="00DF05F9">
        <w:rPr>
          <w:b/>
        </w:rPr>
        <w:t>”</w:t>
      </w:r>
      <w:r w:rsidRPr="00DF05F9">
        <w:rPr>
          <w:i/>
        </w:rPr>
        <w:t xml:space="preserve"> (int16)</w:t>
      </w:r>
      <w:r w:rsidRPr="00DF05F9">
        <w:rPr>
          <w:b/>
        </w:rPr>
        <w:t>:</w:t>
      </w:r>
      <w:r w:rsidRPr="00DF05F9">
        <w:t xml:space="preserve"> reserved for future use.</w:t>
      </w:r>
    </w:p>
    <w:p w:rsidR="00DF05F9" w:rsidRPr="00DF05F9" w:rsidRDefault="00DF05F9" w:rsidP="00B331E3">
      <w:pPr>
        <w:pStyle w:val="ListParagraph"/>
        <w:numPr>
          <w:ilvl w:val="0"/>
          <w:numId w:val="4"/>
        </w:numPr>
        <w:ind w:left="0" w:firstLine="432"/>
      </w:pPr>
      <w:r w:rsidRPr="00DF05F9">
        <w:rPr>
          <w:rFonts w:eastAsia="Times New Roman" w:cs="Arial"/>
          <w:b/>
          <w:lang w:bidi="ar-SA"/>
        </w:rPr>
        <w:t>“</w:t>
      </w:r>
      <w:r w:rsidRPr="00D62A10">
        <w:rPr>
          <w:rFonts w:eastAsia="Times New Roman" w:cs="Arial"/>
          <w:b/>
          <w:lang w:bidi="ar-SA"/>
        </w:rPr>
        <w:t>Left_355</w:t>
      </w:r>
      <w:r w:rsidRPr="00DF05F9">
        <w:rPr>
          <w:b/>
        </w:rPr>
        <w:t xml:space="preserve">”, </w:t>
      </w:r>
      <w:r w:rsidRPr="00DF05F9">
        <w:rPr>
          <w:rFonts w:eastAsia="Times New Roman" w:cs="Arial"/>
          <w:b/>
          <w:lang w:bidi="ar-SA"/>
        </w:rPr>
        <w:t>“</w:t>
      </w:r>
      <w:r>
        <w:rPr>
          <w:rFonts w:eastAsia="Times New Roman" w:cs="Arial"/>
          <w:b/>
          <w:lang w:bidi="ar-SA"/>
        </w:rPr>
        <w:t>Left_532</w:t>
      </w:r>
      <w:r w:rsidRPr="00DF05F9">
        <w:rPr>
          <w:b/>
        </w:rPr>
        <w:t>”</w:t>
      </w:r>
      <w:proofErr w:type="gramStart"/>
      <w:r w:rsidRPr="00DF05F9">
        <w:rPr>
          <w:b/>
        </w:rPr>
        <w:t xml:space="preserve">, </w:t>
      </w:r>
      <w:r w:rsidRPr="00DF05F9">
        <w:rPr>
          <w:i/>
        </w:rPr>
        <w:t xml:space="preserve"> </w:t>
      </w:r>
      <w:r w:rsidRPr="00DF05F9">
        <w:rPr>
          <w:rFonts w:eastAsia="Times New Roman" w:cs="Arial"/>
          <w:b/>
          <w:lang w:bidi="ar-SA"/>
        </w:rPr>
        <w:t>“</w:t>
      </w:r>
      <w:proofErr w:type="gramEnd"/>
      <w:r w:rsidRPr="00D62A10">
        <w:rPr>
          <w:rFonts w:eastAsia="Times New Roman" w:cs="Arial"/>
          <w:b/>
          <w:lang w:bidi="ar-SA"/>
        </w:rPr>
        <w:t>Left_</w:t>
      </w:r>
      <w:r>
        <w:rPr>
          <w:rFonts w:eastAsia="Times New Roman" w:cs="Arial"/>
          <w:b/>
          <w:lang w:bidi="ar-SA"/>
        </w:rPr>
        <w:t>1064</w:t>
      </w:r>
      <w:r w:rsidRPr="00DF05F9">
        <w:rPr>
          <w:b/>
        </w:rPr>
        <w:t>”,</w:t>
      </w:r>
      <w:r>
        <w:rPr>
          <w:b/>
        </w:rPr>
        <w:t xml:space="preserve"> </w:t>
      </w:r>
      <w:r w:rsidRPr="00DF05F9">
        <w:rPr>
          <w:rFonts w:eastAsia="Times New Roman" w:cs="Arial"/>
          <w:b/>
          <w:lang w:bidi="ar-SA"/>
        </w:rPr>
        <w:t>“</w:t>
      </w:r>
      <w:r w:rsidRPr="00D62A10">
        <w:rPr>
          <w:rFonts w:eastAsia="Times New Roman" w:cs="Arial"/>
          <w:b/>
          <w:lang w:bidi="ar-SA"/>
        </w:rPr>
        <w:t>Left_</w:t>
      </w:r>
      <w:r>
        <w:rPr>
          <w:rFonts w:eastAsia="Times New Roman" w:cs="Arial"/>
          <w:b/>
          <w:lang w:bidi="ar-SA"/>
        </w:rPr>
        <w:t>532C</w:t>
      </w:r>
      <w:r w:rsidRPr="00DF05F9">
        <w:rPr>
          <w:b/>
        </w:rPr>
        <w:t xml:space="preserve">”, </w:t>
      </w:r>
      <w:r>
        <w:rPr>
          <w:i/>
        </w:rPr>
        <w:t xml:space="preserve">(float32) - </w:t>
      </w:r>
      <w:r w:rsidRPr="00DF05F9">
        <w:rPr>
          <w:i/>
        </w:rPr>
        <w:t xml:space="preserve"> </w:t>
      </w:r>
      <w:r w:rsidRPr="00D2565D">
        <w:t>the left boundary of sounding and Raman signals</w:t>
      </w:r>
      <w:r w:rsidRPr="00DF05F9">
        <w:t>.</w:t>
      </w:r>
    </w:p>
    <w:p w:rsidR="004E3514" w:rsidRDefault="004E3514" w:rsidP="00B331E3">
      <w:pPr>
        <w:pStyle w:val="ListParagraph"/>
        <w:numPr>
          <w:ilvl w:val="0"/>
          <w:numId w:val="4"/>
        </w:numPr>
        <w:ind w:left="0" w:firstLine="432"/>
      </w:pPr>
      <w:r w:rsidRPr="00DF05F9">
        <w:rPr>
          <w:b/>
        </w:rPr>
        <w:t>“</w:t>
      </w:r>
      <w:proofErr w:type="spellStart"/>
      <w:r w:rsidRPr="00DF05F9">
        <w:rPr>
          <w:b/>
        </w:rPr>
        <w:t>FineProfile</w:t>
      </w:r>
      <w:proofErr w:type="spellEnd"/>
      <w:r>
        <w:rPr>
          <w:b/>
        </w:rPr>
        <w:t>”, “</w:t>
      </w:r>
      <w:proofErr w:type="spellStart"/>
      <w:r>
        <w:rPr>
          <w:b/>
        </w:rPr>
        <w:t>CoarseSphericalProfile</w:t>
      </w:r>
      <w:proofErr w:type="spellEnd"/>
      <w:r>
        <w:rPr>
          <w:b/>
        </w:rPr>
        <w:t>”, “</w:t>
      </w:r>
      <w:proofErr w:type="spellStart"/>
      <w:r>
        <w:rPr>
          <w:b/>
        </w:rPr>
        <w:t>CoarseSpheroidProfile</w:t>
      </w:r>
      <w:proofErr w:type="spellEnd"/>
      <w:r>
        <w:rPr>
          <w:b/>
        </w:rPr>
        <w:t>”, “</w:t>
      </w:r>
      <w:proofErr w:type="spellStart"/>
      <w:r>
        <w:rPr>
          <w:b/>
        </w:rPr>
        <w:t>CoarseProfile</w:t>
      </w:r>
      <w:proofErr w:type="spellEnd"/>
      <w:r>
        <w:rPr>
          <w:b/>
        </w:rPr>
        <w:t>”</w:t>
      </w:r>
      <w:r>
        <w:rPr>
          <w:i/>
        </w:rPr>
        <w:t xml:space="preserve"> (arrays of float32 values)</w:t>
      </w:r>
      <w:r>
        <w:rPr>
          <w:b/>
        </w:rPr>
        <w:t>:</w:t>
      </w:r>
      <w:r>
        <w:t xml:space="preserve"> retrieved concentration profiles </w:t>
      </w:r>
      <w:r w:rsidR="00B825F7">
        <w:t>for</w:t>
      </w:r>
      <w:r>
        <w:t xml:space="preserve"> the various aerosol modes, in ppb (</w:t>
      </w:r>
      <w:r w:rsidR="00C34862">
        <w:t>if the retrieval had been carried out in the simplified retrieval mode, “</w:t>
      </w:r>
      <w:proofErr w:type="spellStart"/>
      <w:r w:rsidR="00C34862">
        <w:t>CoarseSphericalProfile</w:t>
      </w:r>
      <w:proofErr w:type="spellEnd"/>
      <w:r w:rsidR="00C34862">
        <w:t>” as well as “</w:t>
      </w:r>
      <w:proofErr w:type="spellStart"/>
      <w:r w:rsidR="00C34862">
        <w:t>CoarseSpheroidProfile</w:t>
      </w:r>
      <w:proofErr w:type="spellEnd"/>
      <w:r w:rsidR="00C34862">
        <w:t>” will contain no data; on the other hand, “</w:t>
      </w:r>
      <w:proofErr w:type="spellStart"/>
      <w:r w:rsidR="00C34862">
        <w:t>CoarseProfile</w:t>
      </w:r>
      <w:proofErr w:type="spellEnd"/>
      <w:r w:rsidR="00C34862">
        <w:t xml:space="preserve">” will contain no data for </w:t>
      </w:r>
      <w:proofErr w:type="spellStart"/>
      <w:r w:rsidR="00C34862">
        <w:t>polarimetric</w:t>
      </w:r>
      <w:proofErr w:type="spellEnd"/>
      <w:r w:rsidR="00C34862">
        <w:t xml:space="preserve"> retrievals</w:t>
      </w:r>
      <w:r>
        <w:t>)</w:t>
      </w:r>
      <w:r w:rsidR="00C34862">
        <w:t>.</w:t>
      </w:r>
      <w:r w:rsidR="00620D82">
        <w:t xml:space="preserve"> These arrays are the main data retrieved by the algorithm.</w:t>
      </w:r>
    </w:p>
    <w:p w:rsidR="00620D82" w:rsidRDefault="00D4716E" w:rsidP="00B331E3">
      <w:pPr>
        <w:pStyle w:val="ListParagraph"/>
        <w:numPr>
          <w:ilvl w:val="0"/>
          <w:numId w:val="4"/>
        </w:numPr>
        <w:ind w:left="0" w:firstLine="432"/>
      </w:pPr>
      <w:r>
        <w:rPr>
          <w:b/>
        </w:rPr>
        <w:t>“Measured_355”, “Measured_532”, “Measured_1064”, “Measured_532C”</w:t>
      </w:r>
      <w:r>
        <w:rPr>
          <w:i/>
        </w:rPr>
        <w:t xml:space="preserve"> (arrays of float32 values)</w:t>
      </w:r>
      <w:r>
        <w:rPr>
          <w:b/>
        </w:rPr>
        <w:t>:</w:t>
      </w:r>
      <w:r>
        <w:t xml:space="preserve"> measured </w:t>
      </w:r>
      <w:proofErr w:type="spellStart"/>
      <w:r>
        <w:t>lidar</w:t>
      </w:r>
      <w:proofErr w:type="spellEnd"/>
      <w:r>
        <w:t xml:space="preserve"> signals (</w:t>
      </w:r>
      <w:r>
        <w:rPr>
          <w:lang w:eastAsia="zh-CN"/>
        </w:rPr>
        <w:t xml:space="preserve">normalized to their respective values at the reference points and with </w:t>
      </w:r>
      <w:r w:rsidR="00F411B1">
        <w:rPr>
          <w:lang w:eastAsia="zh-CN"/>
        </w:rPr>
        <w:t xml:space="preserve">their </w:t>
      </w:r>
      <w:r>
        <w:rPr>
          <w:lang w:eastAsia="zh-CN"/>
        </w:rPr>
        <w:t xml:space="preserve">molecular extinction components removed), </w:t>
      </w:r>
      <w:r w:rsidR="003603DF">
        <w:rPr>
          <w:lang w:eastAsia="zh-CN"/>
        </w:rPr>
        <w:t xml:space="preserve">corrected according to the retrieved </w:t>
      </w:r>
      <w:proofErr w:type="spellStart"/>
      <w:r w:rsidR="003603DF">
        <w:rPr>
          <w:lang w:eastAsia="zh-CN"/>
        </w:rPr>
        <w:t>lidar</w:t>
      </w:r>
      <w:proofErr w:type="spellEnd"/>
      <w:r w:rsidR="003603DF">
        <w:rPr>
          <w:lang w:eastAsia="zh-CN"/>
        </w:rPr>
        <w:t xml:space="preserve"> ratios</w:t>
      </w:r>
      <w:r w:rsidR="00620D82">
        <w:rPr>
          <w:lang w:eastAsia="zh-CN"/>
        </w:rPr>
        <w:t xml:space="preserve"> (the </w:t>
      </w:r>
      <w:r w:rsidR="00620D82">
        <w:rPr>
          <w:lang w:eastAsia="zh-CN"/>
        </w:rPr>
        <w:lastRenderedPageBreak/>
        <w:t xml:space="preserve">last array is available for </w:t>
      </w:r>
      <w:proofErr w:type="spellStart"/>
      <w:r w:rsidR="00620D82">
        <w:rPr>
          <w:lang w:eastAsia="zh-CN"/>
        </w:rPr>
        <w:t>polarimetric</w:t>
      </w:r>
      <w:proofErr w:type="spellEnd"/>
      <w:r w:rsidR="00620D82">
        <w:rPr>
          <w:lang w:eastAsia="zh-CN"/>
        </w:rPr>
        <w:t xml:space="preserve"> retrievals only). These signal profiles are represented by color plots in “</w:t>
      </w:r>
      <w:proofErr w:type="spellStart"/>
      <w:r w:rsidR="00620D82">
        <w:rPr>
          <w:lang w:eastAsia="zh-CN"/>
        </w:rPr>
        <w:t>OutputViewer</w:t>
      </w:r>
      <w:proofErr w:type="spellEnd"/>
      <w:r w:rsidR="00620D82">
        <w:rPr>
          <w:lang w:eastAsia="zh-CN"/>
        </w:rPr>
        <w:t>”.</w:t>
      </w:r>
    </w:p>
    <w:p w:rsidR="00E1196E" w:rsidRDefault="00620D82" w:rsidP="00B331E3">
      <w:pPr>
        <w:pStyle w:val="ListParagraph"/>
        <w:numPr>
          <w:ilvl w:val="0"/>
          <w:numId w:val="4"/>
        </w:numPr>
        <w:ind w:left="0" w:firstLine="432"/>
      </w:pPr>
      <w:r>
        <w:rPr>
          <w:lang w:eastAsia="zh-CN"/>
        </w:rPr>
        <w:t xml:space="preserve"> </w:t>
      </w:r>
      <w:r>
        <w:rPr>
          <w:b/>
        </w:rPr>
        <w:t>“Calculated_355”, “Calculated_532”, “Calculated_1064”, “Calculated_532C”</w:t>
      </w:r>
      <w:r>
        <w:rPr>
          <w:i/>
        </w:rPr>
        <w:t xml:space="preserve"> (arrays of float32 values)</w:t>
      </w:r>
      <w:r>
        <w:rPr>
          <w:b/>
        </w:rPr>
        <w:t>:</w:t>
      </w:r>
      <w:r>
        <w:t xml:space="preserve"> </w:t>
      </w:r>
      <w:proofErr w:type="spellStart"/>
      <w:r w:rsidR="0049103E">
        <w:rPr>
          <w:lang w:eastAsia="zh-CN"/>
        </w:rPr>
        <w:t>lidar</w:t>
      </w:r>
      <w:proofErr w:type="spellEnd"/>
      <w:r w:rsidR="0049103E">
        <w:rPr>
          <w:lang w:eastAsia="zh-CN"/>
        </w:rPr>
        <w:t xml:space="preserve"> signals calculated in accordance with the retrieved aerosol concentration profiles (the last array is available for </w:t>
      </w:r>
      <w:proofErr w:type="spellStart"/>
      <w:r w:rsidR="0049103E">
        <w:rPr>
          <w:lang w:eastAsia="zh-CN"/>
        </w:rPr>
        <w:t>polarimetric</w:t>
      </w:r>
      <w:proofErr w:type="spellEnd"/>
      <w:r w:rsidR="0049103E">
        <w:rPr>
          <w:lang w:eastAsia="zh-CN"/>
        </w:rPr>
        <w:t xml:space="preserve"> retrievals only). These signal profiles are represented by black plots in “</w:t>
      </w:r>
      <w:proofErr w:type="spellStart"/>
      <w:r w:rsidR="0049103E">
        <w:rPr>
          <w:lang w:eastAsia="zh-CN"/>
        </w:rPr>
        <w:t>OutputViewer</w:t>
      </w:r>
      <w:proofErr w:type="spellEnd"/>
      <w:r w:rsidR="0049103E">
        <w:rPr>
          <w:lang w:eastAsia="zh-CN"/>
        </w:rPr>
        <w:t>”.</w:t>
      </w:r>
    </w:p>
    <w:p w:rsidR="0049103E" w:rsidRDefault="0049103E" w:rsidP="00B331E3">
      <w:pPr>
        <w:pStyle w:val="ListParagraph"/>
        <w:numPr>
          <w:ilvl w:val="0"/>
          <w:numId w:val="4"/>
        </w:numPr>
        <w:ind w:left="0" w:firstLine="432"/>
      </w:pPr>
      <w:r>
        <w:rPr>
          <w:b/>
        </w:rPr>
        <w:t>“IDLocal_355”, “IDLocal_532”, “IDLocal_1064”, “IDLocal_532C”</w:t>
      </w:r>
      <w:r>
        <w:rPr>
          <w:i/>
        </w:rPr>
        <w:t xml:space="preserve"> (text fields,</w:t>
      </w:r>
      <w:r w:rsidR="00090C89">
        <w:rPr>
          <w:i/>
        </w:rPr>
        <w:t xml:space="preserve"> up to 255</w:t>
      </w:r>
      <w:r>
        <w:rPr>
          <w:i/>
        </w:rPr>
        <w:t xml:space="preserve"> char</w:t>
      </w:r>
      <w:r w:rsidR="00A14A8D">
        <w:rPr>
          <w:i/>
        </w:rPr>
        <w:t>acter</w:t>
      </w:r>
      <w:r>
        <w:rPr>
          <w:i/>
        </w:rPr>
        <w:t>s)</w:t>
      </w:r>
      <w:r>
        <w:rPr>
          <w:b/>
        </w:rPr>
        <w:t>:</w:t>
      </w:r>
      <w:r>
        <w:t xml:space="preserve"> </w:t>
      </w:r>
      <w:r w:rsidR="002A2D80">
        <w:t xml:space="preserve">textual identifiers that were assigned to input </w:t>
      </w:r>
      <w:proofErr w:type="spellStart"/>
      <w:r w:rsidR="002A2D80">
        <w:t>lidar</w:t>
      </w:r>
      <w:proofErr w:type="spellEnd"/>
      <w:r w:rsidR="002A2D80">
        <w:t xml:space="preserve"> measurements during the </w:t>
      </w:r>
      <w:proofErr w:type="spellStart"/>
      <w:r w:rsidR="002A2D80">
        <w:t>lidar</w:t>
      </w:r>
      <w:proofErr w:type="spellEnd"/>
      <w:r w:rsidR="002A2D80">
        <w:t xml:space="preserve"> experiments (</w:t>
      </w:r>
      <w:r w:rsidR="002A2D80">
        <w:rPr>
          <w:lang w:eastAsia="zh-CN"/>
        </w:rPr>
        <w:t xml:space="preserve">the last value is available for </w:t>
      </w:r>
      <w:proofErr w:type="spellStart"/>
      <w:r w:rsidR="002A2D80">
        <w:rPr>
          <w:lang w:eastAsia="zh-CN"/>
        </w:rPr>
        <w:t>polarimetric</w:t>
      </w:r>
      <w:proofErr w:type="spellEnd"/>
      <w:r w:rsidR="002A2D80">
        <w:rPr>
          <w:lang w:eastAsia="zh-CN"/>
        </w:rPr>
        <w:t xml:space="preserve"> retrievals only</w:t>
      </w:r>
      <w:r w:rsidR="002A2D80">
        <w:t>).</w:t>
      </w:r>
    </w:p>
    <w:p w:rsidR="002A2D80" w:rsidRDefault="00A14A8D" w:rsidP="00B331E3">
      <w:pPr>
        <w:pStyle w:val="ListParagraph"/>
        <w:numPr>
          <w:ilvl w:val="0"/>
          <w:numId w:val="4"/>
        </w:numPr>
        <w:ind w:left="0" w:firstLine="432"/>
      </w:pPr>
      <w:r>
        <w:rPr>
          <w:b/>
        </w:rPr>
        <w:t>“IDLocalNear_355”, “IDLocalNear_532”, “IDLocalNear_1064”, “IDLocalNear_532C”</w:t>
      </w:r>
      <w:r w:rsidRPr="00A14A8D">
        <w:rPr>
          <w:i/>
        </w:rPr>
        <w:t xml:space="preserve"> </w:t>
      </w:r>
      <w:r>
        <w:rPr>
          <w:i/>
        </w:rPr>
        <w:t>(text fields, up to 25</w:t>
      </w:r>
      <w:r w:rsidR="00090C89">
        <w:rPr>
          <w:i/>
        </w:rPr>
        <w:t>5</w:t>
      </w:r>
      <w:r>
        <w:rPr>
          <w:i/>
        </w:rPr>
        <w:t xml:space="preserve"> characters)</w:t>
      </w:r>
      <w:r>
        <w:rPr>
          <w:b/>
        </w:rPr>
        <w:t>:</w:t>
      </w:r>
      <w:r>
        <w:t xml:space="preserve"> reserved for future use.</w:t>
      </w:r>
    </w:p>
    <w:p w:rsidR="00A14A8D" w:rsidRDefault="00B504D0" w:rsidP="0006646B">
      <w:pPr>
        <w:pStyle w:val="ListParagraph"/>
        <w:numPr>
          <w:ilvl w:val="0"/>
          <w:numId w:val="4"/>
        </w:numPr>
        <w:ind w:left="0" w:firstLine="432"/>
      </w:pPr>
      <w:r>
        <w:rPr>
          <w:b/>
        </w:rPr>
        <w:t>“</w:t>
      </w:r>
      <w:proofErr w:type="spellStart"/>
      <w:r>
        <w:rPr>
          <w:b/>
        </w:rPr>
        <w:t>PhotometerVFine</w:t>
      </w:r>
      <w:proofErr w:type="spellEnd"/>
      <w:r>
        <w:rPr>
          <w:b/>
        </w:rPr>
        <w:t>”, “</w:t>
      </w:r>
      <w:proofErr w:type="spellStart"/>
      <w:r>
        <w:rPr>
          <w:b/>
        </w:rPr>
        <w:t>PhotometerVCoarse</w:t>
      </w:r>
      <w:proofErr w:type="spellEnd"/>
      <w:r>
        <w:rPr>
          <w:b/>
        </w:rPr>
        <w:t>”, “</w:t>
      </w:r>
      <w:proofErr w:type="spellStart"/>
      <w:r>
        <w:rPr>
          <w:b/>
        </w:rPr>
        <w:t>Sphericity</w:t>
      </w:r>
      <w:proofErr w:type="spellEnd"/>
      <w:r>
        <w:rPr>
          <w:b/>
        </w:rPr>
        <w:t>”</w:t>
      </w:r>
      <w:r>
        <w:rPr>
          <w:i/>
        </w:rPr>
        <w:t xml:space="preserve"> (float32)</w:t>
      </w:r>
      <w:r>
        <w:rPr>
          <w:b/>
        </w:rPr>
        <w:t>:</w:t>
      </w:r>
      <w:r>
        <w:t xml:space="preserve"> </w:t>
      </w:r>
      <w:r w:rsidR="0006646B">
        <w:t>volumetric concentrations of “Fine” and “Coarse” aerosol modes, in micrometers, and fraction of spherical aerosol particles, in percents, as retrieved by the AERONET inversion algorithm.</w:t>
      </w:r>
      <w:r w:rsidR="000F57F9">
        <w:t xml:space="preserve"> Note that these values may be slightly different from those specified in “V-F”, “V-C”, and “%</w:t>
      </w:r>
      <w:proofErr w:type="spellStart"/>
      <w:r w:rsidR="000F57F9">
        <w:t>sph</w:t>
      </w:r>
      <w:proofErr w:type="spellEnd"/>
      <w:r w:rsidR="000F57F9">
        <w:t>” columns in “</w:t>
      </w:r>
      <w:proofErr w:type="spellStart"/>
      <w:r w:rsidR="000F57F9">
        <w:t>OutputViewer</w:t>
      </w:r>
      <w:proofErr w:type="spellEnd"/>
      <w:r w:rsidR="000F57F9">
        <w:t>”</w:t>
      </w:r>
      <w:r w:rsidR="00090C89">
        <w:t>, which are based on the retrieved aerosol profiles rather than original AERONET data.</w:t>
      </w:r>
    </w:p>
    <w:p w:rsidR="00090C89" w:rsidRDefault="00090C89" w:rsidP="00B17EA4">
      <w:pPr>
        <w:pStyle w:val="ListParagraph"/>
        <w:numPr>
          <w:ilvl w:val="0"/>
          <w:numId w:val="4"/>
        </w:numPr>
        <w:ind w:left="0" w:firstLine="432"/>
      </w:pPr>
      <w:r w:rsidRPr="00D41585">
        <w:rPr>
          <w:b/>
        </w:rPr>
        <w:t>“</w:t>
      </w:r>
      <w:proofErr w:type="spellStart"/>
      <w:r w:rsidRPr="00D41585">
        <w:rPr>
          <w:b/>
        </w:rPr>
        <w:t>AtmoModel</w:t>
      </w:r>
      <w:proofErr w:type="spellEnd"/>
      <w:r w:rsidRPr="00D41585">
        <w:rPr>
          <w:b/>
        </w:rPr>
        <w:t>”</w:t>
      </w:r>
      <w:r w:rsidR="00B17EA4" w:rsidRPr="00D41585">
        <w:rPr>
          <w:i/>
        </w:rPr>
        <w:t xml:space="preserve"> (text field, up to 255 characters)</w:t>
      </w:r>
      <w:r w:rsidR="00B17EA4" w:rsidRPr="00D41585">
        <w:rPr>
          <w:b/>
        </w:rPr>
        <w:t>:</w:t>
      </w:r>
      <w:r w:rsidR="00B17EA4">
        <w:t xml:space="preserve"> textual identifier for the molecular atmosphere model that was specified in the “</w:t>
      </w:r>
      <w:proofErr w:type="spellStart"/>
      <w:r w:rsidR="00B17EA4">
        <w:t>TropoExport</w:t>
      </w:r>
      <w:proofErr w:type="spellEnd"/>
      <w:r w:rsidR="00B17EA4">
        <w:t>” tool</w:t>
      </w:r>
      <w:r w:rsidR="00D41585">
        <w:t xml:space="preserve"> during preparation of the </w:t>
      </w:r>
      <w:proofErr w:type="spellStart"/>
      <w:r w:rsidR="00D41585">
        <w:t>lidar</w:t>
      </w:r>
      <w:proofErr w:type="spellEnd"/>
      <w:r w:rsidR="00D41585">
        <w:t xml:space="preserve"> data:</w:t>
      </w:r>
      <w:r w:rsidR="00B17EA4">
        <w:t xml:space="preserve"> </w:t>
      </w:r>
      <w:r w:rsidR="00D41585">
        <w:t>either “</w:t>
      </w:r>
      <w:r w:rsidR="00B17EA4">
        <w:t>STD</w:t>
      </w:r>
      <w:r w:rsidR="00D41585">
        <w:t>”</w:t>
      </w:r>
      <w:r w:rsidR="00B17EA4">
        <w:t xml:space="preserve"> for International Standard </w:t>
      </w:r>
      <w:r w:rsidR="00D41585">
        <w:t>Atmosphere 1976, “CIRA”</w:t>
      </w:r>
      <w:r w:rsidR="00B17EA4">
        <w:t xml:space="preserve"> for COSPAR Int</w:t>
      </w:r>
      <w:r w:rsidR="00D41585">
        <w:t>ernational Reference Atmosphere 1986 or</w:t>
      </w:r>
      <w:r w:rsidR="00B17EA4">
        <w:t xml:space="preserve"> </w:t>
      </w:r>
      <w:r w:rsidR="00D41585">
        <w:t>“CUST”</w:t>
      </w:r>
      <w:r w:rsidR="00B17EA4">
        <w:t xml:space="preserve"> for a custom molecular atmosphere model.</w:t>
      </w:r>
    </w:p>
    <w:p w:rsidR="00FB55E1" w:rsidRPr="00BD475D" w:rsidRDefault="00FB55E1" w:rsidP="00FB55E1">
      <w:pPr>
        <w:pStyle w:val="ListParagraph"/>
        <w:numPr>
          <w:ilvl w:val="0"/>
          <w:numId w:val="4"/>
        </w:numPr>
        <w:ind w:left="0" w:firstLine="432"/>
      </w:pPr>
      <w:r>
        <w:rPr>
          <w:b/>
        </w:rPr>
        <w:t>“Polarization_355”, “Polarization_532”, “Polarization_1064”</w:t>
      </w:r>
      <w:r>
        <w:rPr>
          <w:i/>
        </w:rPr>
        <w:t xml:space="preserve"> (int16)</w:t>
      </w:r>
      <w:r>
        <w:rPr>
          <w:b/>
        </w:rPr>
        <w:t>:</w:t>
      </w:r>
      <w:r>
        <w:t xml:space="preserve"> types of the measured ordinary (not cross-polarized) input </w:t>
      </w:r>
      <w:proofErr w:type="spellStart"/>
      <w:r>
        <w:t>lidar</w:t>
      </w:r>
      <w:proofErr w:type="spellEnd"/>
      <w:r>
        <w:t xml:space="preserve"> signals: these values may be either “0” </w:t>
      </w:r>
      <w:r w:rsidR="00535FBD">
        <w:t>(</w:t>
      </w:r>
      <w:r>
        <w:t xml:space="preserve">for </w:t>
      </w:r>
      <w:proofErr w:type="spellStart"/>
      <w:r>
        <w:t>unpolarized</w:t>
      </w:r>
      <w:proofErr w:type="spellEnd"/>
      <w:r>
        <w:t xml:space="preserve"> input signals</w:t>
      </w:r>
      <w:r w:rsidR="00535FBD">
        <w:t>)</w:t>
      </w:r>
      <w:r>
        <w:t xml:space="preserve"> or “3” </w:t>
      </w:r>
      <w:r w:rsidR="00535FBD">
        <w:t>(</w:t>
      </w:r>
      <w:r>
        <w:t xml:space="preserve">for parallel-polarized </w:t>
      </w:r>
      <w:r w:rsidR="00535FBD">
        <w:t>ones)</w:t>
      </w:r>
      <w:r>
        <w:t>.</w:t>
      </w:r>
    </w:p>
    <w:p w:rsidR="00DB33E7" w:rsidRDefault="00DB33E7" w:rsidP="00DB33E7">
      <w:pPr>
        <w:pStyle w:val="ListParagraph"/>
        <w:numPr>
          <w:ilvl w:val="0"/>
          <w:numId w:val="4"/>
        </w:numPr>
        <w:ind w:left="0" w:firstLine="432"/>
      </w:pPr>
      <w:r w:rsidRPr="00942C8A">
        <w:rPr>
          <w:b/>
        </w:rPr>
        <w:t>“StdDeviation_355”, “StdDeviation_532”, “StdDeviation_1064”, “StdDeviation_532C”</w:t>
      </w:r>
      <w:r w:rsidRPr="00942C8A">
        <w:rPr>
          <w:i/>
        </w:rPr>
        <w:t xml:space="preserve"> (arrays of float32 values)</w:t>
      </w:r>
      <w:r w:rsidRPr="00942C8A">
        <w:rPr>
          <w:b/>
        </w:rPr>
        <w:t>:</w:t>
      </w:r>
      <w:r>
        <w:t xml:space="preserve"> </w:t>
      </w:r>
      <w:r w:rsidR="00942C8A">
        <w:t xml:space="preserve">estimated dispersions for the input </w:t>
      </w:r>
      <w:proofErr w:type="spellStart"/>
      <w:r w:rsidR="00942C8A">
        <w:t>lidar</w:t>
      </w:r>
      <w:proofErr w:type="spellEnd"/>
      <w:r w:rsidR="00942C8A">
        <w:t xml:space="preserve"> signals that were used during the retrieval</w:t>
      </w:r>
      <w:r>
        <w:rPr>
          <w:lang w:eastAsia="zh-CN"/>
        </w:rPr>
        <w:t xml:space="preserve"> (the last array is available for </w:t>
      </w:r>
      <w:proofErr w:type="spellStart"/>
      <w:r>
        <w:rPr>
          <w:lang w:eastAsia="zh-CN"/>
        </w:rPr>
        <w:t>polarimetric</w:t>
      </w:r>
      <w:proofErr w:type="spellEnd"/>
      <w:r>
        <w:rPr>
          <w:lang w:eastAsia="zh-CN"/>
        </w:rPr>
        <w:t xml:space="preserve"> retrievals only). These </w:t>
      </w:r>
      <w:r w:rsidR="00942C8A">
        <w:rPr>
          <w:lang w:eastAsia="zh-CN"/>
        </w:rPr>
        <w:t>values are calculated by the “</w:t>
      </w:r>
      <w:proofErr w:type="spellStart"/>
      <w:r w:rsidR="00942C8A">
        <w:rPr>
          <w:lang w:eastAsia="zh-CN"/>
        </w:rPr>
        <w:t>TropoExport</w:t>
      </w:r>
      <w:proofErr w:type="spellEnd"/>
      <w:r w:rsidR="00942C8A">
        <w:rPr>
          <w:lang w:eastAsia="zh-CN"/>
        </w:rPr>
        <w:t xml:space="preserve">” tool during the </w:t>
      </w:r>
      <w:proofErr w:type="spellStart"/>
      <w:r w:rsidR="00942C8A">
        <w:rPr>
          <w:lang w:eastAsia="zh-CN"/>
        </w:rPr>
        <w:t>lidar</w:t>
      </w:r>
      <w:proofErr w:type="spellEnd"/>
      <w:r w:rsidR="00942C8A">
        <w:rPr>
          <w:lang w:eastAsia="zh-CN"/>
        </w:rPr>
        <w:t xml:space="preserve"> signal preparation procedure</w:t>
      </w:r>
      <w:r>
        <w:rPr>
          <w:lang w:eastAsia="zh-CN"/>
        </w:rPr>
        <w:t>.</w:t>
      </w:r>
    </w:p>
    <w:p w:rsidR="00D41585" w:rsidRDefault="005F0476" w:rsidP="00B17EA4">
      <w:pPr>
        <w:pStyle w:val="ListParagraph"/>
        <w:numPr>
          <w:ilvl w:val="0"/>
          <w:numId w:val="4"/>
        </w:numPr>
        <w:ind w:left="0" w:firstLine="432"/>
      </w:pPr>
      <w:r w:rsidRPr="00415088">
        <w:rPr>
          <w:b/>
        </w:rPr>
        <w:t>“B&lt;</w:t>
      </w:r>
      <w:r w:rsidRPr="00415088">
        <w:rPr>
          <w:b/>
          <w:i/>
        </w:rPr>
        <w:t>mode&gt;</w:t>
      </w:r>
      <w:r w:rsidRPr="00415088">
        <w:rPr>
          <w:b/>
        </w:rPr>
        <w:t>_&lt;</w:t>
      </w:r>
      <w:r w:rsidRPr="00415088">
        <w:rPr>
          <w:b/>
          <w:i/>
        </w:rPr>
        <w:t>wavelength&gt;</w:t>
      </w:r>
      <w:r w:rsidRPr="00415088">
        <w:rPr>
          <w:b/>
        </w:rPr>
        <w:t>”, “B&lt;</w:t>
      </w:r>
      <w:r w:rsidRPr="00415088">
        <w:rPr>
          <w:b/>
          <w:i/>
        </w:rPr>
        <w:t>mode&gt;</w:t>
      </w:r>
      <w:r w:rsidRPr="00415088">
        <w:rPr>
          <w:b/>
        </w:rPr>
        <w:t>_&lt;</w:t>
      </w:r>
      <w:r w:rsidRPr="00415088">
        <w:rPr>
          <w:b/>
          <w:i/>
        </w:rPr>
        <w:t>wavelength&gt;</w:t>
      </w:r>
      <w:r w:rsidRPr="00415088">
        <w:rPr>
          <w:b/>
        </w:rPr>
        <w:t>P”, “B&lt;</w:t>
      </w:r>
      <w:r w:rsidRPr="00415088">
        <w:rPr>
          <w:b/>
          <w:i/>
        </w:rPr>
        <w:t>mode&gt;</w:t>
      </w:r>
      <w:r w:rsidRPr="00415088">
        <w:rPr>
          <w:b/>
        </w:rPr>
        <w:t>_&lt;</w:t>
      </w:r>
      <w:r w:rsidRPr="00415088">
        <w:rPr>
          <w:b/>
          <w:i/>
        </w:rPr>
        <w:t>wavelength&gt;</w:t>
      </w:r>
      <w:r w:rsidRPr="00415088">
        <w:rPr>
          <w:b/>
        </w:rPr>
        <w:t>C”</w:t>
      </w:r>
      <w:r w:rsidRPr="00415088">
        <w:rPr>
          <w:i/>
        </w:rPr>
        <w:t xml:space="preserve"> (float32)</w:t>
      </w:r>
      <w:r>
        <w:t xml:space="preserve">, where </w:t>
      </w:r>
      <w:r w:rsidRPr="00415088">
        <w:rPr>
          <w:i/>
        </w:rPr>
        <w:t>&lt;mode&gt;</w:t>
      </w:r>
      <w:r>
        <w:t xml:space="preserve"> is one of “Fine”, “Spherical”, “Spheroid”, and “Coarse”, whereas </w:t>
      </w:r>
      <w:r w:rsidRPr="00415088">
        <w:rPr>
          <w:i/>
        </w:rPr>
        <w:t>&lt;wavelength&gt;</w:t>
      </w:r>
      <w:r>
        <w:t xml:space="preserve"> is one of “355”, “532”, and “1064”</w:t>
      </w:r>
      <w:r w:rsidRPr="00415088">
        <w:rPr>
          <w:b/>
        </w:rPr>
        <w:t>:</w:t>
      </w:r>
      <w:r>
        <w:t xml:space="preserve"> </w:t>
      </w:r>
      <w:r w:rsidR="00835812" w:rsidRPr="00835812">
        <w:t xml:space="preserve">aerosol backscatter coefficients </w:t>
      </w:r>
      <w:r w:rsidR="00835812">
        <w:t>provided by the AERONET inversion algorithm. “P” and “C” suffixes are used to denote parallel and cross-polarized backscatter</w:t>
      </w:r>
      <w:r w:rsidR="00204257">
        <w:t>s</w:t>
      </w:r>
      <w:r w:rsidR="00835812">
        <w:t xml:space="preserve">, whereas fields without such a suffix represent </w:t>
      </w:r>
      <w:proofErr w:type="spellStart"/>
      <w:r w:rsidR="00835812">
        <w:t>unpolarized</w:t>
      </w:r>
      <w:proofErr w:type="spellEnd"/>
      <w:r w:rsidR="00835812">
        <w:t xml:space="preserve"> backscatter</w:t>
      </w:r>
      <w:r w:rsidR="00204257">
        <w:t>s</w:t>
      </w:r>
      <w:r w:rsidR="00835812">
        <w:t xml:space="preserve">. </w:t>
      </w:r>
      <w:r w:rsidR="00204257">
        <w:t xml:space="preserve">Depending on polarization setup of the </w:t>
      </w:r>
      <w:proofErr w:type="spellStart"/>
      <w:r w:rsidR="00204257">
        <w:t>lidar</w:t>
      </w:r>
      <w:proofErr w:type="spellEnd"/>
      <w:r w:rsidR="00204257">
        <w:t xml:space="preserve"> inputs, either </w:t>
      </w:r>
      <w:proofErr w:type="spellStart"/>
      <w:r w:rsidR="00204257">
        <w:t>unpolarized</w:t>
      </w:r>
      <w:proofErr w:type="spellEnd"/>
      <w:r w:rsidR="00204257">
        <w:t xml:space="preserve"> or parallel-polarized versions of the coefficients are used during the retrieval for ordinary</w:t>
      </w:r>
      <w:r w:rsidR="0024088C">
        <w:t xml:space="preserve"> (not cross-polarized)</w:t>
      </w:r>
      <w:r w:rsidR="00204257">
        <w:t xml:space="preserve"> </w:t>
      </w:r>
      <w:proofErr w:type="spellStart"/>
      <w:r w:rsidR="00204257">
        <w:t>lidar</w:t>
      </w:r>
      <w:proofErr w:type="spellEnd"/>
      <w:r w:rsidR="00204257">
        <w:t xml:space="preserve"> signals. Cross-polarized </w:t>
      </w:r>
      <w:r w:rsidR="00415088">
        <w:t>backscatters</w:t>
      </w:r>
      <w:r w:rsidR="00204257">
        <w:t xml:space="preserve"> are used </w:t>
      </w:r>
      <w:r w:rsidR="00415088">
        <w:t xml:space="preserve">in </w:t>
      </w:r>
      <w:proofErr w:type="spellStart"/>
      <w:r w:rsidR="00415088">
        <w:t>polarimetric</w:t>
      </w:r>
      <w:proofErr w:type="spellEnd"/>
      <w:r w:rsidR="00415088">
        <w:t xml:space="preserve"> retrieval mode only, for the cross-polarized </w:t>
      </w:r>
      <w:proofErr w:type="spellStart"/>
      <w:r w:rsidR="00415088">
        <w:t>lidar</w:t>
      </w:r>
      <w:proofErr w:type="spellEnd"/>
      <w:r w:rsidR="00415088">
        <w:t xml:space="preserve"> channel at 532 nm.</w:t>
      </w:r>
    </w:p>
    <w:p w:rsidR="00415088" w:rsidRDefault="00214772" w:rsidP="00B17EA4">
      <w:pPr>
        <w:pStyle w:val="ListParagraph"/>
        <w:numPr>
          <w:ilvl w:val="0"/>
          <w:numId w:val="4"/>
        </w:numPr>
        <w:ind w:left="0" w:firstLine="432"/>
      </w:pPr>
      <w:r w:rsidRPr="00415088">
        <w:rPr>
          <w:b/>
        </w:rPr>
        <w:t>“</w:t>
      </w:r>
      <w:r>
        <w:rPr>
          <w:b/>
        </w:rPr>
        <w:t>A</w:t>
      </w:r>
      <w:r w:rsidRPr="00415088">
        <w:rPr>
          <w:b/>
        </w:rPr>
        <w:t>&lt;</w:t>
      </w:r>
      <w:r w:rsidRPr="00415088">
        <w:rPr>
          <w:b/>
          <w:i/>
        </w:rPr>
        <w:t>mode&gt;</w:t>
      </w:r>
      <w:r w:rsidRPr="00415088">
        <w:rPr>
          <w:b/>
        </w:rPr>
        <w:t>_&lt;</w:t>
      </w:r>
      <w:r w:rsidRPr="00415088">
        <w:rPr>
          <w:b/>
          <w:i/>
        </w:rPr>
        <w:t>wavelength&gt;</w:t>
      </w:r>
      <w:r w:rsidRPr="00415088">
        <w:rPr>
          <w:b/>
        </w:rPr>
        <w:t>”</w:t>
      </w:r>
      <w:r>
        <w:rPr>
          <w:i/>
        </w:rPr>
        <w:t xml:space="preserve"> (float32)</w:t>
      </w:r>
      <w:r>
        <w:t xml:space="preserve">, where </w:t>
      </w:r>
      <w:r>
        <w:rPr>
          <w:i/>
        </w:rPr>
        <w:t>&lt;mode&gt;</w:t>
      </w:r>
      <w:r>
        <w:t xml:space="preserve"> and </w:t>
      </w:r>
      <w:r>
        <w:rPr>
          <w:i/>
        </w:rPr>
        <w:t>&lt;wavelength&gt;</w:t>
      </w:r>
      <w:r>
        <w:t xml:space="preserve"> take the same values as in the above case</w:t>
      </w:r>
      <w:r>
        <w:rPr>
          <w:b/>
        </w:rPr>
        <w:t>:</w:t>
      </w:r>
      <w:r>
        <w:t xml:space="preserve"> aerosol </w:t>
      </w:r>
      <w:r w:rsidR="00A23EBE">
        <w:t>attenuation</w:t>
      </w:r>
      <w:r>
        <w:t xml:space="preserve"> coefficients provided by the AERONET inversion algorithm.</w:t>
      </w:r>
    </w:p>
    <w:p w:rsidR="00214772" w:rsidRDefault="00D709E5" w:rsidP="00B17EA4">
      <w:pPr>
        <w:pStyle w:val="ListParagraph"/>
        <w:numPr>
          <w:ilvl w:val="0"/>
          <w:numId w:val="4"/>
        </w:numPr>
        <w:ind w:left="0" w:firstLine="432"/>
      </w:pPr>
      <w:r>
        <w:rPr>
          <w:b/>
        </w:rPr>
        <w:t>“Weight_355”, “Weight_532”, “Weight_1064”, “Weight_352C”</w:t>
      </w:r>
      <w:r>
        <w:rPr>
          <w:i/>
        </w:rPr>
        <w:t xml:space="preserve"> (float32)</w:t>
      </w:r>
      <w:r>
        <w:rPr>
          <w:b/>
        </w:rPr>
        <w:t>:</w:t>
      </w:r>
      <w:r>
        <w:t xml:space="preserve"> weighting coefficients for the </w:t>
      </w:r>
      <w:proofErr w:type="spellStart"/>
      <w:r>
        <w:t>lidar</w:t>
      </w:r>
      <w:proofErr w:type="spellEnd"/>
      <w:r>
        <w:t xml:space="preserve"> equations (see Section 5).</w:t>
      </w:r>
    </w:p>
    <w:p w:rsidR="00D709E5" w:rsidRDefault="00D709E5" w:rsidP="00B17EA4">
      <w:pPr>
        <w:pStyle w:val="ListParagraph"/>
        <w:numPr>
          <w:ilvl w:val="0"/>
          <w:numId w:val="4"/>
        </w:numPr>
        <w:ind w:left="0" w:firstLine="432"/>
      </w:pPr>
      <w:r>
        <w:rPr>
          <w:b/>
        </w:rPr>
        <w:t>“</w:t>
      </w:r>
      <w:proofErr w:type="spellStart"/>
      <w:r>
        <w:rPr>
          <w:b/>
        </w:rPr>
        <w:t>Weight_Fine</w:t>
      </w:r>
      <w:proofErr w:type="spellEnd"/>
      <w:r>
        <w:rPr>
          <w:b/>
        </w:rPr>
        <w:t>”, “</w:t>
      </w:r>
      <w:proofErr w:type="spellStart"/>
      <w:r>
        <w:rPr>
          <w:b/>
        </w:rPr>
        <w:t>Weight_Spherical</w:t>
      </w:r>
      <w:proofErr w:type="spellEnd"/>
      <w:r>
        <w:rPr>
          <w:b/>
        </w:rPr>
        <w:t xml:space="preserve">”, </w:t>
      </w:r>
      <w:proofErr w:type="gramStart"/>
      <w:r>
        <w:rPr>
          <w:b/>
        </w:rPr>
        <w:t>“</w:t>
      </w:r>
      <w:proofErr w:type="spellStart"/>
      <w:proofErr w:type="gramEnd"/>
      <w:r>
        <w:rPr>
          <w:b/>
        </w:rPr>
        <w:t>Weight_Spheroid</w:t>
      </w:r>
      <w:proofErr w:type="spellEnd"/>
      <w:r>
        <w:rPr>
          <w:b/>
        </w:rPr>
        <w:t>”, “</w:t>
      </w:r>
      <w:proofErr w:type="spellStart"/>
      <w:r>
        <w:rPr>
          <w:b/>
        </w:rPr>
        <w:t>Weight_Coarse</w:t>
      </w:r>
      <w:proofErr w:type="spellEnd"/>
      <w:r>
        <w:rPr>
          <w:b/>
        </w:rPr>
        <w:t>”</w:t>
      </w:r>
      <w:r>
        <w:rPr>
          <w:i/>
        </w:rPr>
        <w:t xml:space="preserve"> (float32)</w:t>
      </w:r>
      <w:r>
        <w:rPr>
          <w:b/>
        </w:rPr>
        <w:t>:</w:t>
      </w:r>
      <w:r>
        <w:t xml:space="preserve"> weighting coefficients for the aerosol concentration equations (see Section 5).</w:t>
      </w:r>
    </w:p>
    <w:p w:rsidR="00D709E5" w:rsidRDefault="00D709E5" w:rsidP="00D709E5">
      <w:pPr>
        <w:pStyle w:val="ListParagraph"/>
        <w:numPr>
          <w:ilvl w:val="0"/>
          <w:numId w:val="4"/>
        </w:numPr>
        <w:ind w:left="0" w:firstLine="432"/>
      </w:pPr>
      <w:r>
        <w:rPr>
          <w:b/>
        </w:rPr>
        <w:t>“</w:t>
      </w:r>
      <w:proofErr w:type="spellStart"/>
      <w:r>
        <w:rPr>
          <w:b/>
        </w:rPr>
        <w:t>WeightSmooth_Fine</w:t>
      </w:r>
      <w:proofErr w:type="spellEnd"/>
      <w:r>
        <w:rPr>
          <w:b/>
        </w:rPr>
        <w:t>”, “</w:t>
      </w:r>
      <w:proofErr w:type="spellStart"/>
      <w:r>
        <w:rPr>
          <w:b/>
        </w:rPr>
        <w:t>WeightSmooth_Spherical</w:t>
      </w:r>
      <w:proofErr w:type="spellEnd"/>
      <w:r>
        <w:rPr>
          <w:b/>
        </w:rPr>
        <w:t xml:space="preserve">”, </w:t>
      </w:r>
      <w:proofErr w:type="gramStart"/>
      <w:r>
        <w:rPr>
          <w:b/>
        </w:rPr>
        <w:t>“</w:t>
      </w:r>
      <w:proofErr w:type="spellStart"/>
      <w:proofErr w:type="gramEnd"/>
      <w:r>
        <w:rPr>
          <w:b/>
        </w:rPr>
        <w:t>WeightSmooth_Spheroid</w:t>
      </w:r>
      <w:proofErr w:type="spellEnd"/>
      <w:r>
        <w:rPr>
          <w:b/>
        </w:rPr>
        <w:t>”, “</w:t>
      </w:r>
      <w:proofErr w:type="spellStart"/>
      <w:r>
        <w:rPr>
          <w:b/>
        </w:rPr>
        <w:t>WeightSmooth_Coarse</w:t>
      </w:r>
      <w:proofErr w:type="spellEnd"/>
      <w:r>
        <w:rPr>
          <w:b/>
        </w:rPr>
        <w:t>”</w:t>
      </w:r>
      <w:r>
        <w:rPr>
          <w:i/>
        </w:rPr>
        <w:t xml:space="preserve"> (float32)</w:t>
      </w:r>
      <w:r>
        <w:rPr>
          <w:b/>
        </w:rPr>
        <w:t>:</w:t>
      </w:r>
      <w:r>
        <w:t xml:space="preserve"> weighting coefficients for the aerosol profile smoothness equations (see Section 5).</w:t>
      </w:r>
    </w:p>
    <w:p w:rsidR="00D709E5" w:rsidRPr="00351C26" w:rsidRDefault="00825EAF" w:rsidP="00B17EA4">
      <w:pPr>
        <w:pStyle w:val="ListParagraph"/>
        <w:numPr>
          <w:ilvl w:val="0"/>
          <w:numId w:val="4"/>
        </w:numPr>
        <w:ind w:left="0" w:firstLine="432"/>
        <w:rPr>
          <w:b/>
        </w:rPr>
      </w:pPr>
      <w:r w:rsidRPr="00825EAF">
        <w:rPr>
          <w:b/>
        </w:rPr>
        <w:lastRenderedPageBreak/>
        <w:t>“MolDepolar_532”</w:t>
      </w:r>
      <w:r>
        <w:rPr>
          <w:b/>
        </w:rPr>
        <w:t>, “</w:t>
      </w:r>
      <w:r w:rsidRPr="00825EAF">
        <w:rPr>
          <w:b/>
        </w:rPr>
        <w:t>Leakage_532</w:t>
      </w:r>
      <w:r>
        <w:rPr>
          <w:b/>
        </w:rPr>
        <w:t>”</w:t>
      </w:r>
      <w:r>
        <w:rPr>
          <w:i/>
        </w:rPr>
        <w:t xml:space="preserve"> (float32)</w:t>
      </w:r>
      <w:r>
        <w:rPr>
          <w:b/>
        </w:rPr>
        <w:t>:</w:t>
      </w:r>
      <w:r>
        <w:t xml:space="preserve"> </w:t>
      </w:r>
      <w:r w:rsidR="00351C26">
        <w:t xml:space="preserve">molecular depolarization ratio at 532 nm, and </w:t>
      </w:r>
      <w:r w:rsidR="00351C26">
        <w:rPr>
          <w:lang w:eastAsia="zh-CN"/>
        </w:rPr>
        <w:t xml:space="preserve">portion of the parallel-polarized </w:t>
      </w:r>
      <w:proofErr w:type="spellStart"/>
      <w:r w:rsidR="00351C26">
        <w:rPr>
          <w:lang w:eastAsia="zh-CN"/>
        </w:rPr>
        <w:t>lidar</w:t>
      </w:r>
      <w:proofErr w:type="spellEnd"/>
      <w:r w:rsidR="00351C26">
        <w:rPr>
          <w:lang w:eastAsia="zh-CN"/>
        </w:rPr>
        <w:t xml:space="preserve"> signal that is estimated to penetrate the cross-polarized receiving channel</w:t>
      </w:r>
      <w:r w:rsidR="00351C26">
        <w:t xml:space="preserve"> at 532 nm (see Section 5).</w:t>
      </w:r>
    </w:p>
    <w:p w:rsidR="00351C26" w:rsidRPr="006F0E92" w:rsidRDefault="00351C26" w:rsidP="00B17EA4">
      <w:pPr>
        <w:pStyle w:val="ListParagraph"/>
        <w:numPr>
          <w:ilvl w:val="0"/>
          <w:numId w:val="4"/>
        </w:numPr>
        <w:ind w:left="0" w:firstLine="432"/>
        <w:rPr>
          <w:b/>
        </w:rPr>
      </w:pPr>
      <w:r>
        <w:rPr>
          <w:b/>
        </w:rPr>
        <w:t>“</w:t>
      </w:r>
      <w:r w:rsidRPr="00351C26">
        <w:rPr>
          <w:b/>
        </w:rPr>
        <w:t>RE OMT_355</w:t>
      </w:r>
      <w:r>
        <w:rPr>
          <w:b/>
        </w:rPr>
        <w:t>”, “RE OMT_532”, “RE OMT_1064”, “RE OMT_532C”</w:t>
      </w:r>
      <w:r>
        <w:rPr>
          <w:i/>
        </w:rPr>
        <w:t xml:space="preserve"> (float32)</w:t>
      </w:r>
      <w:r>
        <w:rPr>
          <w:b/>
        </w:rPr>
        <w:t>:</w:t>
      </w:r>
      <w:r>
        <w:t xml:space="preserve"> estimates for relative errors of molecular </w:t>
      </w:r>
      <w:r w:rsidR="00555030">
        <w:t xml:space="preserve">optical </w:t>
      </w:r>
      <w:r>
        <w:t xml:space="preserve">thicknesses at input </w:t>
      </w:r>
      <w:proofErr w:type="spellStart"/>
      <w:r>
        <w:t>lidar</w:t>
      </w:r>
      <w:proofErr w:type="spellEnd"/>
      <w:r>
        <w:t xml:space="preserve"> channels </w:t>
      </w:r>
      <w:r w:rsidR="006F0E92">
        <w:t>(</w:t>
      </w:r>
      <w:r w:rsidR="00461F62">
        <w:t>as</w:t>
      </w:r>
      <w:r w:rsidR="006F0E92">
        <w:t xml:space="preserve"> </w:t>
      </w:r>
      <w:r>
        <w:t>specified in the “</w:t>
      </w:r>
      <w:proofErr w:type="spellStart"/>
      <w:r>
        <w:t>TropoExport</w:t>
      </w:r>
      <w:proofErr w:type="spellEnd"/>
      <w:r>
        <w:t>” tool</w:t>
      </w:r>
      <w:r w:rsidR="006F0E92">
        <w:t>)</w:t>
      </w:r>
      <w:r>
        <w:t>.</w:t>
      </w:r>
    </w:p>
    <w:p w:rsidR="00146FC3" w:rsidRPr="006F0E92" w:rsidRDefault="00146FC3" w:rsidP="00146FC3">
      <w:pPr>
        <w:pStyle w:val="ListParagraph"/>
        <w:numPr>
          <w:ilvl w:val="0"/>
          <w:numId w:val="4"/>
        </w:numPr>
        <w:ind w:left="0" w:firstLine="432"/>
        <w:rPr>
          <w:b/>
        </w:rPr>
      </w:pPr>
      <w:r>
        <w:rPr>
          <w:b/>
        </w:rPr>
        <w:t>“</w:t>
      </w:r>
      <w:r w:rsidRPr="00351C26">
        <w:rPr>
          <w:b/>
        </w:rPr>
        <w:t>RE O</w:t>
      </w:r>
      <w:r>
        <w:rPr>
          <w:b/>
        </w:rPr>
        <w:t>A</w:t>
      </w:r>
      <w:r w:rsidRPr="00351C26">
        <w:rPr>
          <w:b/>
        </w:rPr>
        <w:t>T_355</w:t>
      </w:r>
      <w:r>
        <w:rPr>
          <w:b/>
        </w:rPr>
        <w:t>”, “RE OAT_532”, “RE OAT_1064”, “RE OAT_532C”</w:t>
      </w:r>
      <w:r>
        <w:rPr>
          <w:i/>
        </w:rPr>
        <w:t xml:space="preserve"> (float32)</w:t>
      </w:r>
      <w:r>
        <w:rPr>
          <w:b/>
        </w:rPr>
        <w:t>:</w:t>
      </w:r>
      <w:r>
        <w:t xml:space="preserve"> estimates for relative errors of aerosol optical thicknesses at input </w:t>
      </w:r>
      <w:proofErr w:type="spellStart"/>
      <w:r>
        <w:t>lidar</w:t>
      </w:r>
      <w:proofErr w:type="spellEnd"/>
      <w:r>
        <w:t xml:space="preserve"> channels (</w:t>
      </w:r>
      <w:r w:rsidR="00461F62">
        <w:t xml:space="preserve">as </w:t>
      </w:r>
      <w:r>
        <w:t>specified in the “</w:t>
      </w:r>
      <w:proofErr w:type="spellStart"/>
      <w:r>
        <w:t>TropoExport</w:t>
      </w:r>
      <w:proofErr w:type="spellEnd"/>
      <w:r>
        <w:t>” tool).</w:t>
      </w:r>
    </w:p>
    <w:p w:rsidR="00467733" w:rsidRPr="006F0E92" w:rsidRDefault="00467733" w:rsidP="005C0E5D">
      <w:pPr>
        <w:pStyle w:val="ListParagraph"/>
        <w:numPr>
          <w:ilvl w:val="0"/>
          <w:numId w:val="4"/>
        </w:numPr>
        <w:ind w:left="0" w:firstLine="432"/>
        <w:rPr>
          <w:b/>
        </w:rPr>
      </w:pPr>
      <w:r>
        <w:rPr>
          <w:b/>
        </w:rPr>
        <w:t>“</w:t>
      </w:r>
      <w:r w:rsidRPr="00351C26">
        <w:rPr>
          <w:b/>
        </w:rPr>
        <w:t xml:space="preserve">RE </w:t>
      </w:r>
      <w:r>
        <w:rPr>
          <w:b/>
        </w:rPr>
        <w:t>GBS</w:t>
      </w:r>
      <w:r w:rsidRPr="00351C26">
        <w:rPr>
          <w:b/>
        </w:rPr>
        <w:t>_355</w:t>
      </w:r>
      <w:r>
        <w:rPr>
          <w:b/>
        </w:rPr>
        <w:t>”, “RE GBS_532”, “RE GBS_1064”, “RE GBS_532C”</w:t>
      </w:r>
      <w:r>
        <w:rPr>
          <w:i/>
        </w:rPr>
        <w:t xml:space="preserve"> (float32)</w:t>
      </w:r>
      <w:r>
        <w:rPr>
          <w:b/>
        </w:rPr>
        <w:t>:</w:t>
      </w:r>
      <w:r>
        <w:t xml:space="preserve"> relative errors of </w:t>
      </w:r>
      <w:proofErr w:type="spellStart"/>
      <w:r w:rsidR="00BF20CE">
        <w:t>lidar</w:t>
      </w:r>
      <w:proofErr w:type="spellEnd"/>
      <w:r w:rsidR="00BF20CE">
        <w:t xml:space="preserve"> ratio </w:t>
      </w:r>
      <w:r w:rsidR="002C5099">
        <w:t xml:space="preserve">estimations </w:t>
      </w:r>
      <w:r>
        <w:t>(as specified in the “</w:t>
      </w:r>
      <w:proofErr w:type="spellStart"/>
      <w:r>
        <w:t>TropoExport</w:t>
      </w:r>
      <w:proofErr w:type="spellEnd"/>
      <w:r>
        <w:t>” tool).</w:t>
      </w:r>
    </w:p>
    <w:p w:rsidR="006F0E92" w:rsidRPr="004E3095" w:rsidRDefault="004E3095" w:rsidP="00B17EA4">
      <w:pPr>
        <w:pStyle w:val="ListParagraph"/>
        <w:numPr>
          <w:ilvl w:val="0"/>
          <w:numId w:val="4"/>
        </w:numPr>
        <w:ind w:left="0" w:firstLine="432"/>
        <w:rPr>
          <w:b/>
        </w:rPr>
      </w:pPr>
      <w:r w:rsidRPr="004E3095">
        <w:rPr>
          <w:b/>
        </w:rPr>
        <w:t>“Ratio_355”, “Ratio_532”, “Ratio_1064”, “Ratio_352C”</w:t>
      </w:r>
      <w:r w:rsidRPr="004E3095">
        <w:rPr>
          <w:i/>
        </w:rPr>
        <w:t xml:space="preserve"> (float32)</w:t>
      </w:r>
      <w:r w:rsidRPr="004E3095">
        <w:rPr>
          <w:b/>
        </w:rPr>
        <w:t>:</w:t>
      </w:r>
      <w:r>
        <w:t xml:space="preserve"> retrieved </w:t>
      </w:r>
      <w:proofErr w:type="spellStart"/>
      <w:r>
        <w:t>lidar</w:t>
      </w:r>
      <w:proofErr w:type="spellEnd"/>
      <w:r>
        <w:t xml:space="preserve"> ratios for the various </w:t>
      </w:r>
      <w:proofErr w:type="spellStart"/>
      <w:r>
        <w:t>lidar</w:t>
      </w:r>
      <w:proofErr w:type="spellEnd"/>
      <w:r>
        <w:t xml:space="preserve"> channels (</w:t>
      </w:r>
      <w:r>
        <w:rPr>
          <w:lang w:eastAsia="zh-CN"/>
        </w:rPr>
        <w:t xml:space="preserve">the last </w:t>
      </w:r>
      <w:r w:rsidR="009968E9">
        <w:rPr>
          <w:lang w:eastAsia="zh-CN"/>
        </w:rPr>
        <w:t>value</w:t>
      </w:r>
      <w:r>
        <w:rPr>
          <w:lang w:eastAsia="zh-CN"/>
        </w:rPr>
        <w:t xml:space="preserve"> is available for </w:t>
      </w:r>
      <w:proofErr w:type="spellStart"/>
      <w:r>
        <w:rPr>
          <w:lang w:eastAsia="zh-CN"/>
        </w:rPr>
        <w:t>polarimetric</w:t>
      </w:r>
      <w:proofErr w:type="spellEnd"/>
      <w:r>
        <w:rPr>
          <w:lang w:eastAsia="zh-CN"/>
        </w:rPr>
        <w:t xml:space="preserve"> retrievals only).</w:t>
      </w:r>
    </w:p>
    <w:p w:rsidR="004E3095" w:rsidRPr="009A71A5" w:rsidRDefault="00C10BCF" w:rsidP="009968E9">
      <w:pPr>
        <w:pStyle w:val="ListParagraph"/>
        <w:numPr>
          <w:ilvl w:val="0"/>
          <w:numId w:val="4"/>
        </w:numPr>
        <w:ind w:left="0" w:firstLine="432"/>
        <w:rPr>
          <w:b/>
        </w:rPr>
      </w:pPr>
      <w:r w:rsidRPr="009968E9">
        <w:rPr>
          <w:b/>
        </w:rPr>
        <w:t>“Residual_355”, “Residual_532”, “Residual_1064”, “Residual_352C”</w:t>
      </w:r>
      <w:r w:rsidRPr="009968E9">
        <w:rPr>
          <w:i/>
        </w:rPr>
        <w:t xml:space="preserve"> (float32)</w:t>
      </w:r>
      <w:r w:rsidRPr="009968E9">
        <w:rPr>
          <w:b/>
        </w:rPr>
        <w:t>:</w:t>
      </w:r>
      <w:r>
        <w:t xml:space="preserve"> </w:t>
      </w:r>
      <w:r w:rsidR="00F41B14">
        <w:t xml:space="preserve">residuals for the </w:t>
      </w:r>
      <w:proofErr w:type="spellStart"/>
      <w:r w:rsidR="00F41B14">
        <w:t>lidar</w:t>
      </w:r>
      <w:proofErr w:type="spellEnd"/>
      <w:r w:rsidR="00F41B14">
        <w:t xml:space="preserve"> signal components of the function that was minimized by the retrieval algorithm.</w:t>
      </w:r>
    </w:p>
    <w:p w:rsidR="00DB245B" w:rsidRDefault="009A71A5" w:rsidP="00DB245B">
      <w:pPr>
        <w:pStyle w:val="ListParagraph"/>
        <w:numPr>
          <w:ilvl w:val="0"/>
          <w:numId w:val="4"/>
        </w:numPr>
        <w:ind w:left="0" w:firstLine="432"/>
      </w:pPr>
      <w:r w:rsidRPr="00DB245B">
        <w:rPr>
          <w:b/>
        </w:rPr>
        <w:t>“</w:t>
      </w:r>
      <w:proofErr w:type="spellStart"/>
      <w:r w:rsidRPr="00DB245B">
        <w:rPr>
          <w:b/>
        </w:rPr>
        <w:t>Residual_Fine</w:t>
      </w:r>
      <w:proofErr w:type="spellEnd"/>
      <w:r w:rsidRPr="00DB245B">
        <w:rPr>
          <w:b/>
        </w:rPr>
        <w:t>”, “</w:t>
      </w:r>
      <w:proofErr w:type="spellStart"/>
      <w:r w:rsidRPr="00DB245B">
        <w:rPr>
          <w:b/>
        </w:rPr>
        <w:t>Residual_Spherical</w:t>
      </w:r>
      <w:proofErr w:type="spellEnd"/>
      <w:r w:rsidRPr="00DB245B">
        <w:rPr>
          <w:b/>
        </w:rPr>
        <w:t>”, “</w:t>
      </w:r>
      <w:proofErr w:type="spellStart"/>
      <w:r w:rsidRPr="00DB245B">
        <w:rPr>
          <w:b/>
        </w:rPr>
        <w:t>Residual_Spheroid</w:t>
      </w:r>
      <w:proofErr w:type="spellEnd"/>
      <w:r w:rsidRPr="00DB245B">
        <w:rPr>
          <w:b/>
        </w:rPr>
        <w:t>”, “</w:t>
      </w:r>
      <w:proofErr w:type="spellStart"/>
      <w:r w:rsidRPr="00DB245B">
        <w:rPr>
          <w:b/>
        </w:rPr>
        <w:t>Residual_Coarse</w:t>
      </w:r>
      <w:proofErr w:type="spellEnd"/>
      <w:r w:rsidRPr="00DB245B">
        <w:rPr>
          <w:b/>
        </w:rPr>
        <w:t>”</w:t>
      </w:r>
      <w:r w:rsidRPr="00DB245B">
        <w:rPr>
          <w:i/>
        </w:rPr>
        <w:t xml:space="preserve"> (float32)</w:t>
      </w:r>
      <w:r w:rsidRPr="00DB245B">
        <w:rPr>
          <w:b/>
        </w:rPr>
        <w:t>:</w:t>
      </w:r>
      <w:r>
        <w:t xml:space="preserve"> </w:t>
      </w:r>
      <w:r w:rsidR="00DB245B">
        <w:t>residuals for total aerosol concentrations that had realized during the retrieval.</w:t>
      </w:r>
    </w:p>
    <w:p w:rsidR="0049289C" w:rsidRPr="00AF2713" w:rsidRDefault="00DB245B" w:rsidP="00DB245B">
      <w:pPr>
        <w:pStyle w:val="ListParagraph"/>
        <w:numPr>
          <w:ilvl w:val="0"/>
          <w:numId w:val="4"/>
        </w:numPr>
        <w:ind w:left="0" w:firstLine="432"/>
        <w:rPr>
          <w:b/>
        </w:rPr>
      </w:pPr>
      <w:r w:rsidRPr="00DB245B">
        <w:rPr>
          <w:b/>
        </w:rPr>
        <w:t xml:space="preserve"> </w:t>
      </w:r>
      <w:r w:rsidR="0049289C" w:rsidRPr="00DB245B">
        <w:rPr>
          <w:b/>
        </w:rPr>
        <w:t>“</w:t>
      </w:r>
      <w:proofErr w:type="spellStart"/>
      <w:r w:rsidR="0049289C" w:rsidRPr="00DB245B">
        <w:rPr>
          <w:b/>
        </w:rPr>
        <w:t>ResSmooth_Fine</w:t>
      </w:r>
      <w:proofErr w:type="spellEnd"/>
      <w:r w:rsidR="0049289C" w:rsidRPr="00DB245B">
        <w:rPr>
          <w:b/>
        </w:rPr>
        <w:t>”, “</w:t>
      </w:r>
      <w:proofErr w:type="spellStart"/>
      <w:r w:rsidR="0049289C" w:rsidRPr="00DB245B">
        <w:rPr>
          <w:b/>
        </w:rPr>
        <w:t>ResSmooth_Spherical</w:t>
      </w:r>
      <w:proofErr w:type="spellEnd"/>
      <w:r w:rsidR="0049289C" w:rsidRPr="00DB245B">
        <w:rPr>
          <w:b/>
        </w:rPr>
        <w:t>”, “</w:t>
      </w:r>
      <w:proofErr w:type="spellStart"/>
      <w:r w:rsidR="0049289C" w:rsidRPr="00DB245B">
        <w:rPr>
          <w:b/>
        </w:rPr>
        <w:t>ResSmooth_Spheroid</w:t>
      </w:r>
      <w:proofErr w:type="spellEnd"/>
      <w:r w:rsidR="0049289C" w:rsidRPr="00DB245B">
        <w:rPr>
          <w:b/>
        </w:rPr>
        <w:t>”, “</w:t>
      </w:r>
      <w:proofErr w:type="spellStart"/>
      <w:r w:rsidR="0049289C" w:rsidRPr="00DB245B">
        <w:rPr>
          <w:b/>
        </w:rPr>
        <w:t>ResSmooth_Coarse</w:t>
      </w:r>
      <w:proofErr w:type="spellEnd"/>
      <w:r w:rsidR="0049289C" w:rsidRPr="00DB245B">
        <w:rPr>
          <w:b/>
        </w:rPr>
        <w:t>”</w:t>
      </w:r>
      <w:r w:rsidR="0049289C" w:rsidRPr="00DB245B">
        <w:rPr>
          <w:i/>
        </w:rPr>
        <w:t xml:space="preserve"> (float32)</w:t>
      </w:r>
      <w:r w:rsidR="0049289C" w:rsidRPr="00DB245B">
        <w:rPr>
          <w:b/>
        </w:rPr>
        <w:t>:</w:t>
      </w:r>
      <w:r w:rsidR="00760C17">
        <w:t xml:space="preserve"> </w:t>
      </w:r>
      <w:r w:rsidR="00A64226">
        <w:t>residuals for smoothness terms of the function that was minimized.</w:t>
      </w:r>
    </w:p>
    <w:p w:rsidR="00AF2713" w:rsidRPr="00C93183" w:rsidRDefault="00AF2713" w:rsidP="00AF2713">
      <w:pPr>
        <w:pStyle w:val="ListParagraph"/>
        <w:numPr>
          <w:ilvl w:val="0"/>
          <w:numId w:val="4"/>
        </w:numPr>
        <w:spacing w:after="60"/>
        <w:ind w:left="0" w:firstLine="432"/>
      </w:pPr>
      <w:r w:rsidRPr="00C93183">
        <w:rPr>
          <w:b/>
        </w:rPr>
        <w:t>“</w:t>
      </w:r>
      <w:proofErr w:type="spellStart"/>
      <w:r w:rsidRPr="00C16FE0">
        <w:rPr>
          <w:rFonts w:eastAsia="Times New Roman" w:cs="Arial"/>
          <w:b/>
          <w:lang w:bidi="ar-SA"/>
        </w:rPr>
        <w:t>PerturbanceEvaluations</w:t>
      </w:r>
      <w:proofErr w:type="spellEnd"/>
      <w:r w:rsidRPr="00C93183">
        <w:rPr>
          <w:b/>
        </w:rPr>
        <w:t>”, “</w:t>
      </w:r>
      <w:r w:rsidRPr="00C16FE0">
        <w:rPr>
          <w:rFonts w:eastAsia="Times New Roman" w:cs="Arial"/>
          <w:b/>
          <w:lang w:bidi="ar-SA"/>
        </w:rPr>
        <w:t>WhiteNoise_</w:t>
      </w:r>
      <w:r>
        <w:rPr>
          <w:rFonts w:eastAsia="Times New Roman" w:cs="Arial"/>
          <w:b/>
          <w:lang w:bidi="ar-SA"/>
        </w:rPr>
        <w:t>355</w:t>
      </w:r>
      <w:r w:rsidRPr="00C93183">
        <w:rPr>
          <w:b/>
        </w:rPr>
        <w:t>”, “</w:t>
      </w:r>
      <w:r w:rsidRPr="00C16FE0">
        <w:rPr>
          <w:rFonts w:eastAsia="Times New Roman" w:cs="Arial"/>
          <w:b/>
          <w:lang w:bidi="ar-SA"/>
        </w:rPr>
        <w:t>WhiteNoise_</w:t>
      </w:r>
      <w:r>
        <w:rPr>
          <w:rFonts w:eastAsia="Times New Roman" w:cs="Arial"/>
          <w:b/>
          <w:lang w:bidi="ar-SA"/>
        </w:rPr>
        <w:t>532</w:t>
      </w:r>
      <w:proofErr w:type="gramStart"/>
      <w:r w:rsidRPr="00C93183">
        <w:rPr>
          <w:b/>
        </w:rPr>
        <w:t>”,</w:t>
      </w:r>
      <w:r>
        <w:rPr>
          <w:b/>
        </w:rPr>
        <w:t xml:space="preserve"> …….</w:t>
      </w:r>
      <w:proofErr w:type="gramEnd"/>
      <w:r w:rsidRPr="00C93183">
        <w:rPr>
          <w:b/>
        </w:rPr>
        <w:t xml:space="preserve"> “</w:t>
      </w:r>
      <w:r w:rsidRPr="00C93183">
        <w:rPr>
          <w:rFonts w:eastAsia="Times New Roman" w:cs="Arial"/>
          <w:b/>
          <w:lang w:bidi="ar-SA"/>
        </w:rPr>
        <w:t>Linear</w:t>
      </w:r>
      <w:r w:rsidRPr="00C16FE0">
        <w:rPr>
          <w:rFonts w:eastAsia="Times New Roman" w:cs="Arial"/>
          <w:b/>
          <w:lang w:bidi="ar-SA"/>
        </w:rPr>
        <w:t>Noise_</w:t>
      </w:r>
      <w:r>
        <w:rPr>
          <w:rFonts w:eastAsia="Times New Roman" w:cs="Arial"/>
          <w:b/>
          <w:lang w:bidi="ar-SA"/>
        </w:rPr>
        <w:t>535</w:t>
      </w:r>
      <w:r w:rsidRPr="00C93183">
        <w:rPr>
          <w:b/>
        </w:rPr>
        <w:t>”, “</w:t>
      </w:r>
      <w:proofErr w:type="spellStart"/>
      <w:r w:rsidRPr="00C93183">
        <w:rPr>
          <w:rFonts w:eastAsia="Times New Roman" w:cs="Arial"/>
          <w:b/>
          <w:lang w:bidi="ar-SA"/>
        </w:rPr>
        <w:t>Linear</w:t>
      </w:r>
      <w:r w:rsidRPr="00C16FE0">
        <w:rPr>
          <w:rFonts w:eastAsia="Times New Roman" w:cs="Arial"/>
          <w:b/>
          <w:lang w:bidi="ar-SA"/>
        </w:rPr>
        <w:t>Noise_</w:t>
      </w:r>
      <w:r w:rsidRPr="00C93183">
        <w:rPr>
          <w:rFonts w:eastAsia="Times New Roman" w:cs="Arial"/>
          <w:b/>
          <w:lang w:bidi="ar-SA"/>
        </w:rPr>
        <w:t>Raman</w:t>
      </w:r>
      <w:proofErr w:type="spellEnd"/>
      <w:r w:rsidRPr="00C93183">
        <w:rPr>
          <w:b/>
        </w:rPr>
        <w:t>”</w:t>
      </w:r>
      <w:r w:rsidRPr="00C93183">
        <w:rPr>
          <w:i/>
        </w:rPr>
        <w:t xml:space="preserve"> (float32)</w:t>
      </w:r>
      <w:r w:rsidRPr="00C93183">
        <w:rPr>
          <w:b/>
        </w:rPr>
        <w:t>:</w:t>
      </w:r>
      <w:r w:rsidRPr="00C93183">
        <w:t xml:space="preserve"> parameters of </w:t>
      </w:r>
      <w:r w:rsidRPr="00C93183">
        <w:rPr>
          <w:rFonts w:cs="Times New Roman"/>
          <w:i/>
          <w:lang w:val="pl-PL"/>
        </w:rPr>
        <w:t>Pertuabence options parameters dialog b</w:t>
      </w:r>
      <w:r w:rsidRPr="00C93183">
        <w:rPr>
          <w:rFonts w:cs="Times New Roman"/>
          <w:lang w:val="pl-PL"/>
        </w:rPr>
        <w:t>o</w:t>
      </w:r>
      <w:r w:rsidRPr="00C93183">
        <w:rPr>
          <w:rFonts w:cs="Times New Roman"/>
          <w:i/>
          <w:lang w:val="pl-PL"/>
        </w:rPr>
        <w:t>x</w:t>
      </w:r>
    </w:p>
    <w:p w:rsidR="00AF2713" w:rsidRDefault="00AF2713" w:rsidP="00AF2713">
      <w:pPr>
        <w:spacing w:after="60"/>
      </w:pPr>
    </w:p>
    <w:p w:rsidR="00AF2713" w:rsidRPr="00E30503" w:rsidRDefault="00AF2713" w:rsidP="00AF2713">
      <w:pPr>
        <w:spacing w:after="60"/>
        <w:rPr>
          <w:rFonts w:ascii="Times New Roman" w:hAnsi="Times New Roman" w:cs="Times New Roman"/>
          <w:b/>
          <w:i/>
          <w:sz w:val="24"/>
          <w:szCs w:val="24"/>
          <w:u w:val="single"/>
          <w:lang w:eastAsia="zh-CN"/>
        </w:rPr>
      </w:pPr>
      <w:r w:rsidRPr="00E30503">
        <w:rPr>
          <w:b/>
          <w:i/>
          <w:lang w:eastAsia="zh-CN"/>
        </w:rPr>
        <w:t>“</w:t>
      </w:r>
      <w:r w:rsidRPr="00E30503">
        <w:rPr>
          <w:rFonts w:ascii="Times New Roman" w:hAnsi="Times New Roman" w:cs="Times New Roman"/>
          <w:b/>
          <w:i/>
          <w:sz w:val="24"/>
          <w:szCs w:val="24"/>
          <w:lang w:eastAsia="zh-CN"/>
        </w:rPr>
        <w:t>Arrays” page of the Excel table:</w:t>
      </w:r>
    </w:p>
    <w:p w:rsidR="00AF2713" w:rsidRPr="00E30503" w:rsidRDefault="00AF2713" w:rsidP="00AF2713">
      <w:pPr>
        <w:pStyle w:val="ListParagraph"/>
        <w:numPr>
          <w:ilvl w:val="0"/>
          <w:numId w:val="4"/>
        </w:numPr>
        <w:spacing w:after="60"/>
        <w:ind w:left="0" w:firstLine="432"/>
        <w:rPr>
          <w:rFonts w:ascii="Times New Roman" w:hAnsi="Times New Roman" w:cs="Times New Roman"/>
          <w:b/>
          <w:sz w:val="24"/>
          <w:szCs w:val="24"/>
        </w:rPr>
      </w:pPr>
      <w:r w:rsidRPr="00E30503">
        <w:rPr>
          <w:rFonts w:ascii="Times New Roman" w:hAnsi="Times New Roman" w:cs="Times New Roman"/>
          <w:b/>
          <w:sz w:val="24"/>
          <w:szCs w:val="24"/>
        </w:rPr>
        <w:t>“</w:t>
      </w:r>
      <w:r w:rsidRPr="00E30503">
        <w:rPr>
          <w:rFonts w:ascii="Times New Roman" w:hAnsi="Times New Roman" w:cs="Times New Roman"/>
          <w:b/>
          <w:sz w:val="24"/>
          <w:szCs w:val="24"/>
          <w:lang w:bidi="ar-SA"/>
        </w:rPr>
        <w:t>BackscatterMin1Profile</w:t>
      </w:r>
      <w:r w:rsidRPr="00E30503">
        <w:rPr>
          <w:rFonts w:ascii="Times New Roman" w:hAnsi="Times New Roman" w:cs="Times New Roman"/>
          <w:b/>
          <w:sz w:val="24"/>
          <w:szCs w:val="24"/>
        </w:rPr>
        <w:t>”:</w:t>
      </w:r>
      <w:r w:rsidRPr="00E30503">
        <w:rPr>
          <w:rFonts w:ascii="Times New Roman" w:hAnsi="Times New Roman" w:cs="Times New Roman"/>
          <w:sz w:val="24"/>
          <w:szCs w:val="24"/>
        </w:rPr>
        <w:t xml:space="preserve"> </w:t>
      </w:r>
      <w:r w:rsidRPr="007775C3">
        <w:rPr>
          <w:rFonts w:ascii="Times New Roman" w:hAnsi="Times New Roman"/>
          <w:sz w:val="24"/>
          <w:szCs w:val="24"/>
          <w:u w:val="single"/>
        </w:rPr>
        <w:t>profile of “backscatter ratio-1</w:t>
      </w:r>
      <w:r>
        <w:rPr>
          <w:rFonts w:ascii="Times New Roman" w:hAnsi="Times New Roman"/>
          <w:sz w:val="24"/>
          <w:szCs w:val="24"/>
        </w:rPr>
        <w:t xml:space="preserve">”  </w:t>
      </w:r>
    </w:p>
    <w:p w:rsidR="00AF2713" w:rsidRDefault="00AF2713" w:rsidP="00AF2713">
      <w:pPr>
        <w:pStyle w:val="ListParagraph"/>
        <w:numPr>
          <w:ilvl w:val="0"/>
          <w:numId w:val="4"/>
        </w:numPr>
        <w:spacing w:after="60"/>
        <w:ind w:left="0" w:firstLine="432"/>
        <w:rPr>
          <w:rFonts w:ascii="Times New Roman" w:hAnsi="Times New Roman"/>
          <w:sz w:val="24"/>
          <w:szCs w:val="24"/>
        </w:rPr>
      </w:pPr>
      <w:r w:rsidRPr="00E30503">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LidarRatioProfile</w:t>
      </w:r>
      <w:proofErr w:type="spellEnd"/>
      <w:r w:rsidRPr="007775C3">
        <w:rPr>
          <w:rFonts w:ascii="Times New Roman" w:hAnsi="Times New Roman" w:cs="Times New Roman"/>
          <w:b/>
          <w:sz w:val="24"/>
          <w:szCs w:val="24"/>
        </w:rPr>
        <w:t>”</w:t>
      </w:r>
      <w:r w:rsidRPr="00E30503">
        <w:rPr>
          <w:rFonts w:ascii="Times New Roman" w:hAnsi="Times New Roman" w:cs="Times New Roman"/>
          <w:b/>
          <w:sz w:val="24"/>
          <w:szCs w:val="24"/>
        </w:rPr>
        <w:t>:</w:t>
      </w:r>
      <w:r w:rsidRPr="00E30503">
        <w:rPr>
          <w:rFonts w:ascii="Times New Roman" w:hAnsi="Times New Roman" w:cs="Times New Roman"/>
          <w:sz w:val="24"/>
          <w:szCs w:val="24"/>
        </w:rPr>
        <w:t xml:space="preserve"> </w:t>
      </w:r>
      <w:proofErr w:type="spellStart"/>
      <w:r>
        <w:rPr>
          <w:rFonts w:ascii="Times New Roman" w:hAnsi="Times New Roman"/>
          <w:sz w:val="24"/>
          <w:szCs w:val="24"/>
        </w:rPr>
        <w:t>lidar</w:t>
      </w:r>
      <w:proofErr w:type="spellEnd"/>
      <w:r>
        <w:rPr>
          <w:rFonts w:ascii="Times New Roman" w:hAnsi="Times New Roman"/>
          <w:sz w:val="24"/>
          <w:szCs w:val="24"/>
        </w:rPr>
        <w:t xml:space="preserve"> ratio profile. </w:t>
      </w:r>
    </w:p>
    <w:p w:rsidR="00AF2713" w:rsidRDefault="00AF2713" w:rsidP="00AF2713">
      <w:pPr>
        <w:pStyle w:val="ListParagraph"/>
        <w:numPr>
          <w:ilvl w:val="0"/>
          <w:numId w:val="4"/>
        </w:numPr>
        <w:spacing w:after="60"/>
        <w:ind w:left="0" w:firstLine="432"/>
        <w:rPr>
          <w:rFonts w:ascii="Times New Roman" w:hAnsi="Times New Roman"/>
          <w:sz w:val="24"/>
          <w:szCs w:val="24"/>
        </w:rPr>
      </w:pPr>
      <w:r w:rsidRPr="007775C3">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Measured_Source</w:t>
      </w:r>
      <w:proofErr w:type="spellEnd"/>
      <w:r w:rsidRPr="007775C3">
        <w:rPr>
          <w:rFonts w:ascii="Times New Roman" w:hAnsi="Times New Roman" w:cs="Times New Roman"/>
          <w:b/>
          <w:sz w:val="24"/>
          <w:szCs w:val="24"/>
        </w:rPr>
        <w:t>”</w:t>
      </w:r>
      <w:r>
        <w:rPr>
          <w:rFonts w:ascii="Times New Roman" w:hAnsi="Times New Roman"/>
          <w:b/>
          <w:sz w:val="24"/>
          <w:szCs w:val="24"/>
        </w:rPr>
        <w:t xml:space="preserve">, </w:t>
      </w:r>
      <w:r w:rsidRPr="007775C3">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Measured_</w:t>
      </w:r>
      <w:r>
        <w:rPr>
          <w:rFonts w:ascii="Times New Roman" w:hAnsi="Times New Roman"/>
          <w:b/>
          <w:sz w:val="24"/>
          <w:szCs w:val="24"/>
          <w:lang w:bidi="ar-SA"/>
        </w:rPr>
        <w:t>Raman</w:t>
      </w:r>
      <w:proofErr w:type="spellEnd"/>
      <w:r w:rsidRPr="007775C3">
        <w:rPr>
          <w:rFonts w:ascii="Times New Roman" w:hAnsi="Times New Roman" w:cs="Times New Roman"/>
          <w:b/>
          <w:sz w:val="24"/>
          <w:szCs w:val="24"/>
        </w:rPr>
        <w:t>”</w:t>
      </w:r>
      <w:r>
        <w:rPr>
          <w:rFonts w:ascii="Times New Roman" w:hAnsi="Times New Roman"/>
          <w:b/>
          <w:sz w:val="24"/>
          <w:szCs w:val="24"/>
        </w:rPr>
        <w:t xml:space="preserve">: </w:t>
      </w:r>
      <w:r w:rsidRPr="007775C3">
        <w:rPr>
          <w:rFonts w:ascii="Times New Roman" w:hAnsi="Times New Roman"/>
          <w:sz w:val="24"/>
          <w:szCs w:val="24"/>
        </w:rPr>
        <w:t>measured sounding and Raman signals</w:t>
      </w:r>
      <w:r>
        <w:rPr>
          <w:rFonts w:ascii="Times New Roman" w:hAnsi="Times New Roman"/>
          <w:sz w:val="24"/>
          <w:szCs w:val="24"/>
        </w:rPr>
        <w:t xml:space="preserve">. </w:t>
      </w:r>
    </w:p>
    <w:p w:rsidR="00AF2713" w:rsidRDefault="00AF2713" w:rsidP="00AF2713">
      <w:pPr>
        <w:pStyle w:val="ListParagraph"/>
        <w:numPr>
          <w:ilvl w:val="0"/>
          <w:numId w:val="4"/>
        </w:numPr>
        <w:spacing w:after="60"/>
        <w:ind w:left="0" w:firstLine="432"/>
        <w:rPr>
          <w:rFonts w:ascii="Times New Roman" w:hAnsi="Times New Roman"/>
          <w:sz w:val="24"/>
          <w:szCs w:val="24"/>
        </w:rPr>
      </w:pPr>
      <w:r w:rsidRPr="007775C3">
        <w:rPr>
          <w:rFonts w:ascii="Times New Roman" w:hAnsi="Times New Roman" w:cs="Times New Roman"/>
          <w:b/>
          <w:sz w:val="24"/>
          <w:szCs w:val="24"/>
        </w:rPr>
        <w:t>“</w:t>
      </w:r>
      <w:proofErr w:type="spellStart"/>
      <w:r>
        <w:rPr>
          <w:rFonts w:ascii="Times New Roman" w:hAnsi="Times New Roman"/>
          <w:b/>
          <w:sz w:val="24"/>
          <w:szCs w:val="24"/>
          <w:lang w:bidi="ar-SA"/>
        </w:rPr>
        <w:t>Calculated</w:t>
      </w:r>
      <w:r w:rsidRPr="00E30503">
        <w:rPr>
          <w:rFonts w:ascii="Times New Roman" w:hAnsi="Times New Roman" w:cs="Times New Roman"/>
          <w:b/>
          <w:sz w:val="24"/>
          <w:szCs w:val="24"/>
          <w:lang w:bidi="ar-SA"/>
        </w:rPr>
        <w:t>_Source</w:t>
      </w:r>
      <w:proofErr w:type="spellEnd"/>
      <w:r w:rsidRPr="007775C3">
        <w:rPr>
          <w:rFonts w:ascii="Times New Roman" w:hAnsi="Times New Roman" w:cs="Times New Roman"/>
          <w:b/>
          <w:sz w:val="24"/>
          <w:szCs w:val="24"/>
        </w:rPr>
        <w:t>”</w:t>
      </w:r>
      <w:r>
        <w:rPr>
          <w:rFonts w:ascii="Times New Roman" w:hAnsi="Times New Roman"/>
          <w:b/>
          <w:sz w:val="24"/>
          <w:szCs w:val="24"/>
        </w:rPr>
        <w:t xml:space="preserve">, </w:t>
      </w:r>
      <w:r w:rsidRPr="007775C3">
        <w:rPr>
          <w:rFonts w:ascii="Times New Roman" w:hAnsi="Times New Roman" w:cs="Times New Roman"/>
          <w:b/>
          <w:sz w:val="24"/>
          <w:szCs w:val="24"/>
        </w:rPr>
        <w:t>“</w:t>
      </w:r>
      <w:proofErr w:type="spellStart"/>
      <w:r>
        <w:rPr>
          <w:rFonts w:ascii="Times New Roman" w:hAnsi="Times New Roman"/>
          <w:b/>
          <w:sz w:val="24"/>
          <w:szCs w:val="24"/>
          <w:lang w:bidi="ar-SA"/>
        </w:rPr>
        <w:t>Calculated</w:t>
      </w:r>
      <w:r w:rsidRPr="00E30503">
        <w:rPr>
          <w:rFonts w:ascii="Times New Roman" w:hAnsi="Times New Roman" w:cs="Times New Roman"/>
          <w:b/>
          <w:sz w:val="24"/>
          <w:szCs w:val="24"/>
          <w:lang w:bidi="ar-SA"/>
        </w:rPr>
        <w:t>_</w:t>
      </w:r>
      <w:r>
        <w:rPr>
          <w:rFonts w:ascii="Times New Roman" w:hAnsi="Times New Roman"/>
          <w:b/>
          <w:sz w:val="24"/>
          <w:szCs w:val="24"/>
          <w:lang w:bidi="ar-SA"/>
        </w:rPr>
        <w:t>Raman</w:t>
      </w:r>
      <w:proofErr w:type="spellEnd"/>
      <w:r w:rsidRPr="007775C3">
        <w:rPr>
          <w:rFonts w:ascii="Times New Roman" w:hAnsi="Times New Roman" w:cs="Times New Roman"/>
          <w:b/>
          <w:sz w:val="24"/>
          <w:szCs w:val="24"/>
        </w:rPr>
        <w:t>”</w:t>
      </w:r>
      <w:r>
        <w:rPr>
          <w:rFonts w:ascii="Times New Roman" w:hAnsi="Times New Roman"/>
          <w:b/>
          <w:sz w:val="24"/>
          <w:szCs w:val="24"/>
        </w:rPr>
        <w:t xml:space="preserve">: </w:t>
      </w:r>
      <w:r w:rsidRPr="007775C3">
        <w:rPr>
          <w:rFonts w:ascii="Times New Roman" w:hAnsi="Times New Roman"/>
          <w:sz w:val="24"/>
          <w:szCs w:val="24"/>
        </w:rPr>
        <w:t>calculated sounding and Raman signals</w:t>
      </w:r>
      <w:r>
        <w:rPr>
          <w:rFonts w:ascii="Times New Roman" w:hAnsi="Times New Roman"/>
          <w:sz w:val="24"/>
          <w:szCs w:val="24"/>
        </w:rPr>
        <w:t xml:space="preserve">. </w:t>
      </w:r>
    </w:p>
    <w:p w:rsidR="00AF2713" w:rsidRPr="0058418E" w:rsidRDefault="00AF2713" w:rsidP="00AF2713">
      <w:pPr>
        <w:pStyle w:val="ListParagraph"/>
        <w:numPr>
          <w:ilvl w:val="0"/>
          <w:numId w:val="4"/>
        </w:numPr>
        <w:spacing w:after="60"/>
        <w:ind w:left="0" w:firstLine="432"/>
        <w:rPr>
          <w:rFonts w:ascii="Times New Roman" w:hAnsi="Times New Roman" w:cs="Times New Roman"/>
          <w:sz w:val="24"/>
          <w:szCs w:val="24"/>
        </w:rPr>
      </w:pPr>
      <w:r w:rsidRPr="007775C3">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StdDeviation_Source</w:t>
      </w:r>
      <w:proofErr w:type="spellEnd"/>
      <w:r w:rsidRPr="007775C3">
        <w:rPr>
          <w:rFonts w:ascii="Times New Roman" w:hAnsi="Times New Roman" w:cs="Times New Roman"/>
          <w:b/>
          <w:sz w:val="24"/>
          <w:szCs w:val="24"/>
        </w:rPr>
        <w:t>”, “</w:t>
      </w:r>
      <w:proofErr w:type="spellStart"/>
      <w:r w:rsidRPr="00E30503">
        <w:rPr>
          <w:rFonts w:ascii="Times New Roman" w:hAnsi="Times New Roman" w:cs="Times New Roman"/>
          <w:b/>
          <w:sz w:val="24"/>
          <w:szCs w:val="24"/>
          <w:lang w:bidi="ar-SA"/>
        </w:rPr>
        <w:t>StdDeviation_Raman</w:t>
      </w:r>
      <w:proofErr w:type="spellEnd"/>
      <w:r w:rsidRPr="007775C3">
        <w:rPr>
          <w:rFonts w:ascii="Times New Roman" w:hAnsi="Times New Roman" w:cs="Times New Roman"/>
          <w:b/>
          <w:sz w:val="24"/>
          <w:szCs w:val="24"/>
        </w:rPr>
        <w:t>”:</w:t>
      </w:r>
      <w:r w:rsidRPr="007775C3">
        <w:rPr>
          <w:rFonts w:ascii="Times New Roman" w:hAnsi="Times New Roman" w:cs="Times New Roman"/>
          <w:sz w:val="24"/>
          <w:szCs w:val="24"/>
        </w:rPr>
        <w:t xml:space="preserve"> deviations of </w:t>
      </w:r>
      <w:r>
        <w:rPr>
          <w:rFonts w:ascii="Times New Roman" w:hAnsi="Times New Roman"/>
          <w:sz w:val="24"/>
          <w:szCs w:val="24"/>
        </w:rPr>
        <w:t xml:space="preserve">sounding and Raman </w:t>
      </w:r>
      <w:proofErr w:type="spellStart"/>
      <w:r w:rsidRPr="007775C3">
        <w:rPr>
          <w:rFonts w:ascii="Times New Roman" w:hAnsi="Times New Roman" w:cs="Times New Roman"/>
          <w:sz w:val="24"/>
          <w:szCs w:val="24"/>
        </w:rPr>
        <w:t>lidar</w:t>
      </w:r>
      <w:proofErr w:type="spellEnd"/>
      <w:r w:rsidRPr="007775C3">
        <w:rPr>
          <w:rFonts w:ascii="Times New Roman" w:hAnsi="Times New Roman" w:cs="Times New Roman"/>
          <w:sz w:val="24"/>
          <w:szCs w:val="24"/>
        </w:rPr>
        <w:t xml:space="preserve"> </w:t>
      </w:r>
      <w:r w:rsidRPr="0058418E">
        <w:rPr>
          <w:rFonts w:ascii="Times New Roman" w:hAnsi="Times New Roman" w:cs="Times New Roman"/>
          <w:sz w:val="24"/>
          <w:szCs w:val="24"/>
        </w:rPr>
        <w:t>signals (as specified in the “</w:t>
      </w:r>
      <w:proofErr w:type="spellStart"/>
      <w:r w:rsidRPr="0058418E">
        <w:rPr>
          <w:rFonts w:ascii="Times New Roman" w:hAnsi="Times New Roman" w:cs="Times New Roman"/>
          <w:sz w:val="24"/>
          <w:szCs w:val="24"/>
        </w:rPr>
        <w:t>TropoExport</w:t>
      </w:r>
      <w:proofErr w:type="spellEnd"/>
      <w:r w:rsidRPr="0058418E">
        <w:rPr>
          <w:rFonts w:ascii="Times New Roman" w:hAnsi="Times New Roman" w:cs="Times New Roman"/>
          <w:sz w:val="24"/>
          <w:szCs w:val="24"/>
        </w:rPr>
        <w:t xml:space="preserve">” tool). </w:t>
      </w:r>
    </w:p>
    <w:p w:rsidR="00AF2713" w:rsidRDefault="00AF2713" w:rsidP="00AF2713">
      <w:pPr>
        <w:pStyle w:val="ListParagraph"/>
        <w:numPr>
          <w:ilvl w:val="0"/>
          <w:numId w:val="4"/>
        </w:numPr>
        <w:spacing w:after="60"/>
        <w:ind w:left="0" w:firstLine="432"/>
        <w:rPr>
          <w:rFonts w:ascii="Times New Roman" w:hAnsi="Times New Roman"/>
          <w:sz w:val="24"/>
          <w:szCs w:val="24"/>
        </w:rPr>
      </w:pPr>
      <w:r w:rsidRPr="0058418E">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MolBackscatter</w:t>
      </w:r>
      <w:proofErr w:type="spellEnd"/>
      <w:r w:rsidRPr="0058418E">
        <w:rPr>
          <w:rFonts w:ascii="Times New Roman" w:hAnsi="Times New Roman" w:cs="Times New Roman"/>
          <w:b/>
          <w:sz w:val="24"/>
          <w:szCs w:val="24"/>
        </w:rPr>
        <w:t>”:</w:t>
      </w:r>
      <w:r w:rsidRPr="0058418E">
        <w:rPr>
          <w:rFonts w:ascii="Times New Roman" w:hAnsi="Times New Roman" w:cs="Times New Roman"/>
          <w:sz w:val="24"/>
          <w:szCs w:val="24"/>
        </w:rPr>
        <w:t xml:space="preserve"> </w:t>
      </w:r>
      <w:r>
        <w:rPr>
          <w:rFonts w:ascii="Times New Roman" w:hAnsi="Times New Roman"/>
          <w:sz w:val="24"/>
          <w:szCs w:val="24"/>
        </w:rPr>
        <w:t>Molecular backscatter coefficient profile (model)</w:t>
      </w:r>
      <w:r w:rsidRPr="0058418E">
        <w:rPr>
          <w:rFonts w:ascii="Times New Roman" w:hAnsi="Times New Roman"/>
          <w:sz w:val="24"/>
          <w:szCs w:val="24"/>
        </w:rPr>
        <w:t xml:space="preserve"> </w:t>
      </w:r>
      <w:r w:rsidRPr="0058418E">
        <w:rPr>
          <w:rFonts w:ascii="Times New Roman" w:hAnsi="Times New Roman" w:cs="Times New Roman"/>
          <w:sz w:val="24"/>
          <w:szCs w:val="24"/>
        </w:rPr>
        <w:t>(as specified in the “</w:t>
      </w:r>
      <w:proofErr w:type="spellStart"/>
      <w:r w:rsidRPr="0058418E">
        <w:rPr>
          <w:rFonts w:ascii="Times New Roman" w:hAnsi="Times New Roman" w:cs="Times New Roman"/>
          <w:sz w:val="24"/>
          <w:szCs w:val="24"/>
        </w:rPr>
        <w:t>TropoExport</w:t>
      </w:r>
      <w:proofErr w:type="spellEnd"/>
      <w:r w:rsidRPr="0058418E">
        <w:rPr>
          <w:rFonts w:ascii="Times New Roman" w:hAnsi="Times New Roman" w:cs="Times New Roman"/>
          <w:sz w:val="24"/>
          <w:szCs w:val="24"/>
        </w:rPr>
        <w:t>” tool).</w:t>
      </w:r>
    </w:p>
    <w:p w:rsidR="00AF2713" w:rsidRDefault="00AF2713" w:rsidP="00AF2713">
      <w:pPr>
        <w:pStyle w:val="ListParagraph"/>
        <w:numPr>
          <w:ilvl w:val="0"/>
          <w:numId w:val="4"/>
        </w:numPr>
        <w:spacing w:after="60"/>
        <w:ind w:left="0" w:firstLine="432"/>
        <w:rPr>
          <w:rFonts w:ascii="Times New Roman" w:hAnsi="Times New Roman"/>
          <w:sz w:val="24"/>
          <w:szCs w:val="24"/>
        </w:rPr>
      </w:pPr>
      <w:r w:rsidRPr="0058418E">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AerBackscatter</w:t>
      </w:r>
      <w:proofErr w:type="spellEnd"/>
      <w:r w:rsidRPr="0058418E">
        <w:rPr>
          <w:rFonts w:ascii="Times New Roman" w:hAnsi="Times New Roman" w:cs="Times New Roman"/>
          <w:b/>
          <w:sz w:val="24"/>
          <w:szCs w:val="24"/>
        </w:rPr>
        <w:t>”:</w:t>
      </w:r>
      <w:r w:rsidRPr="0058418E">
        <w:rPr>
          <w:rFonts w:ascii="Times New Roman" w:hAnsi="Times New Roman" w:cs="Times New Roman"/>
          <w:sz w:val="24"/>
          <w:szCs w:val="24"/>
        </w:rPr>
        <w:t xml:space="preserve"> </w:t>
      </w:r>
      <w:r>
        <w:rPr>
          <w:rFonts w:ascii="Times New Roman" w:hAnsi="Times New Roman"/>
          <w:sz w:val="24"/>
          <w:szCs w:val="24"/>
        </w:rPr>
        <w:t>Aerosol backscatter coefficient profile (retrieved</w:t>
      </w:r>
      <w:proofErr w:type="gramStart"/>
      <w:r>
        <w:rPr>
          <w:rFonts w:ascii="Times New Roman" w:hAnsi="Times New Roman"/>
          <w:sz w:val="24"/>
          <w:szCs w:val="24"/>
        </w:rPr>
        <w:t xml:space="preserve">) </w:t>
      </w:r>
      <w:r w:rsidRPr="0058418E">
        <w:rPr>
          <w:rFonts w:ascii="Times New Roman" w:hAnsi="Times New Roman" w:cs="Times New Roman"/>
          <w:sz w:val="24"/>
          <w:szCs w:val="24"/>
        </w:rPr>
        <w:t>.</w:t>
      </w:r>
      <w:proofErr w:type="gramEnd"/>
    </w:p>
    <w:p w:rsidR="00AF2713" w:rsidRDefault="00AF2713" w:rsidP="00AF2713">
      <w:pPr>
        <w:pStyle w:val="ListParagraph"/>
        <w:numPr>
          <w:ilvl w:val="0"/>
          <w:numId w:val="4"/>
        </w:numPr>
        <w:spacing w:after="60"/>
        <w:ind w:left="0" w:firstLine="432"/>
        <w:rPr>
          <w:rFonts w:ascii="Times New Roman" w:hAnsi="Times New Roman"/>
          <w:sz w:val="24"/>
          <w:szCs w:val="24"/>
        </w:rPr>
      </w:pPr>
      <w:r w:rsidRPr="0058418E">
        <w:rPr>
          <w:rFonts w:ascii="Times New Roman" w:hAnsi="Times New Roman" w:cs="Times New Roman"/>
          <w:b/>
          <w:sz w:val="24"/>
          <w:szCs w:val="24"/>
        </w:rPr>
        <w:t>“</w:t>
      </w:r>
      <w:proofErr w:type="spellStart"/>
      <w:r w:rsidRPr="00E30503">
        <w:rPr>
          <w:rFonts w:ascii="Times New Roman" w:hAnsi="Times New Roman" w:cs="Times New Roman"/>
          <w:b/>
          <w:sz w:val="24"/>
          <w:szCs w:val="24"/>
          <w:lang w:bidi="ar-SA"/>
        </w:rPr>
        <w:t>Aer</w:t>
      </w:r>
      <w:r>
        <w:rPr>
          <w:rFonts w:ascii="Times New Roman" w:hAnsi="Times New Roman"/>
          <w:b/>
          <w:sz w:val="24"/>
          <w:szCs w:val="24"/>
          <w:lang w:bidi="ar-SA"/>
        </w:rPr>
        <w:t>Extinction</w:t>
      </w:r>
      <w:proofErr w:type="spellEnd"/>
      <w:r w:rsidRPr="0058418E">
        <w:rPr>
          <w:rFonts w:ascii="Times New Roman" w:hAnsi="Times New Roman" w:cs="Times New Roman"/>
          <w:b/>
          <w:sz w:val="24"/>
          <w:szCs w:val="24"/>
        </w:rPr>
        <w:t>”:</w:t>
      </w:r>
      <w:r w:rsidRPr="0058418E">
        <w:rPr>
          <w:rFonts w:ascii="Times New Roman" w:hAnsi="Times New Roman" w:cs="Times New Roman"/>
          <w:sz w:val="24"/>
          <w:szCs w:val="24"/>
        </w:rPr>
        <w:t xml:space="preserve"> </w:t>
      </w:r>
      <w:r>
        <w:rPr>
          <w:rFonts w:ascii="Times New Roman" w:hAnsi="Times New Roman"/>
          <w:sz w:val="24"/>
          <w:szCs w:val="24"/>
        </w:rPr>
        <w:t>Aerosol extinction coefficient profile (retrieved</w:t>
      </w:r>
      <w:proofErr w:type="gramStart"/>
      <w:r>
        <w:rPr>
          <w:rFonts w:ascii="Times New Roman" w:hAnsi="Times New Roman"/>
          <w:sz w:val="24"/>
          <w:szCs w:val="24"/>
        </w:rPr>
        <w:t xml:space="preserve">) </w:t>
      </w:r>
      <w:r w:rsidRPr="0058418E">
        <w:rPr>
          <w:rFonts w:ascii="Times New Roman" w:hAnsi="Times New Roman" w:cs="Times New Roman"/>
          <w:sz w:val="24"/>
          <w:szCs w:val="24"/>
        </w:rPr>
        <w:t>.</w:t>
      </w:r>
      <w:proofErr w:type="gramEnd"/>
    </w:p>
    <w:p w:rsidR="00AF2713" w:rsidRPr="0058418E" w:rsidRDefault="00AF2713" w:rsidP="00AF2713">
      <w:pPr>
        <w:pStyle w:val="ListParagraph"/>
        <w:numPr>
          <w:ilvl w:val="0"/>
          <w:numId w:val="4"/>
        </w:numPr>
        <w:spacing w:after="60"/>
        <w:ind w:left="0" w:firstLine="432"/>
        <w:rPr>
          <w:rFonts w:ascii="Times New Roman" w:hAnsi="Times New Roman"/>
          <w:b/>
          <w:sz w:val="24"/>
          <w:szCs w:val="24"/>
        </w:rPr>
      </w:pPr>
      <w:r w:rsidRPr="0058418E">
        <w:rPr>
          <w:rFonts w:ascii="Times New Roman" w:hAnsi="Times New Roman" w:cs="Times New Roman"/>
          <w:b/>
          <w:sz w:val="24"/>
          <w:szCs w:val="24"/>
        </w:rPr>
        <w:t>“</w:t>
      </w:r>
      <w:r w:rsidRPr="00E30503">
        <w:rPr>
          <w:rFonts w:ascii="Times New Roman" w:hAnsi="Times New Roman" w:cs="Times New Roman"/>
          <w:b/>
          <w:sz w:val="24"/>
          <w:szCs w:val="24"/>
          <w:lang w:bidi="ar-SA"/>
        </w:rPr>
        <w:t>BackscatterMin1Dispersion</w:t>
      </w:r>
      <w:r w:rsidRPr="0058418E">
        <w:rPr>
          <w:rFonts w:ascii="Times New Roman" w:hAnsi="Times New Roman" w:cs="Times New Roman"/>
          <w:b/>
          <w:sz w:val="24"/>
          <w:szCs w:val="24"/>
          <w:lang w:bidi="ar-SA"/>
        </w:rPr>
        <w:t xml:space="preserve">”: </w:t>
      </w:r>
      <w:r w:rsidRPr="00155C4F">
        <w:rPr>
          <w:sz w:val="24"/>
          <w:szCs w:val="24"/>
          <w:lang w:eastAsia="zh-CN"/>
        </w:rPr>
        <w:t xml:space="preserve">square </w:t>
      </w:r>
      <w:r>
        <w:rPr>
          <w:sz w:val="24"/>
          <w:szCs w:val="24"/>
          <w:lang w:eastAsia="zh-CN"/>
        </w:rPr>
        <w:t xml:space="preserve">deviation of </w:t>
      </w:r>
      <w:proofErr w:type="gramStart"/>
      <w:r>
        <w:rPr>
          <w:sz w:val="24"/>
          <w:szCs w:val="24"/>
          <w:lang w:eastAsia="zh-CN"/>
        </w:rPr>
        <w:t xml:space="preserve">the </w:t>
      </w:r>
      <w:r w:rsidRPr="0058418E">
        <w:rPr>
          <w:rFonts w:ascii="Times New Roman" w:hAnsi="Times New Roman" w:cs="Times New Roman"/>
          <w:b/>
          <w:sz w:val="24"/>
          <w:szCs w:val="24"/>
          <w:lang w:bidi="ar-SA"/>
        </w:rPr>
        <w:t xml:space="preserve"> </w:t>
      </w:r>
      <w:r w:rsidRPr="007775C3">
        <w:rPr>
          <w:rFonts w:ascii="Times New Roman" w:hAnsi="Times New Roman"/>
          <w:sz w:val="24"/>
          <w:szCs w:val="24"/>
          <w:u w:val="single"/>
        </w:rPr>
        <w:t>backscatter</w:t>
      </w:r>
      <w:proofErr w:type="gramEnd"/>
      <w:r w:rsidRPr="007775C3">
        <w:rPr>
          <w:rFonts w:ascii="Times New Roman" w:hAnsi="Times New Roman"/>
          <w:sz w:val="24"/>
          <w:szCs w:val="24"/>
          <w:u w:val="single"/>
        </w:rPr>
        <w:t xml:space="preserve"> ratio-1</w:t>
      </w:r>
      <w:r>
        <w:rPr>
          <w:rFonts w:ascii="Times New Roman" w:hAnsi="Times New Roman"/>
          <w:sz w:val="24"/>
          <w:szCs w:val="24"/>
        </w:rPr>
        <w:t>” profile.</w:t>
      </w:r>
    </w:p>
    <w:p w:rsidR="00AF2713" w:rsidRPr="0058418E" w:rsidRDefault="00AF2713" w:rsidP="00AF2713">
      <w:pPr>
        <w:pStyle w:val="ListParagraph"/>
        <w:numPr>
          <w:ilvl w:val="0"/>
          <w:numId w:val="4"/>
        </w:numPr>
        <w:spacing w:after="60"/>
        <w:ind w:left="0" w:firstLine="432"/>
        <w:rPr>
          <w:rFonts w:ascii="Times New Roman" w:hAnsi="Times New Roman" w:cs="Times New Roman"/>
          <w:b/>
          <w:sz w:val="24"/>
          <w:szCs w:val="24"/>
        </w:rPr>
      </w:pPr>
      <w:r w:rsidRPr="0058418E">
        <w:rPr>
          <w:rFonts w:ascii="Times New Roman" w:hAnsi="Times New Roman" w:cs="Times New Roman"/>
          <w:b/>
          <w:sz w:val="24"/>
          <w:szCs w:val="24"/>
          <w:lang w:bidi="ar-SA"/>
        </w:rPr>
        <w:t xml:space="preserve"> </w:t>
      </w:r>
      <w:r w:rsidRPr="0058418E">
        <w:rPr>
          <w:rFonts w:ascii="Times New Roman" w:hAnsi="Times New Roman" w:cs="Times New Roman"/>
          <w:b/>
          <w:sz w:val="24"/>
          <w:szCs w:val="24"/>
        </w:rPr>
        <w:t>“</w:t>
      </w:r>
      <w:proofErr w:type="spellStart"/>
      <w:r>
        <w:rPr>
          <w:rFonts w:ascii="Times New Roman" w:hAnsi="Times New Roman"/>
          <w:b/>
          <w:sz w:val="24"/>
          <w:szCs w:val="24"/>
        </w:rPr>
        <w:t>LidarRatioD</w:t>
      </w:r>
      <w:r w:rsidRPr="00E30503">
        <w:rPr>
          <w:rFonts w:ascii="Times New Roman" w:hAnsi="Times New Roman" w:cs="Times New Roman"/>
          <w:b/>
          <w:sz w:val="24"/>
          <w:szCs w:val="24"/>
          <w:lang w:bidi="ar-SA"/>
        </w:rPr>
        <w:t>ispersion</w:t>
      </w:r>
      <w:proofErr w:type="spellEnd"/>
      <w:r w:rsidRPr="0058418E">
        <w:rPr>
          <w:rFonts w:ascii="Times New Roman" w:hAnsi="Times New Roman" w:cs="Times New Roman"/>
          <w:b/>
          <w:sz w:val="24"/>
          <w:szCs w:val="24"/>
          <w:lang w:bidi="ar-SA"/>
        </w:rPr>
        <w:t xml:space="preserve">”: </w:t>
      </w:r>
      <w:r w:rsidRPr="00155C4F">
        <w:rPr>
          <w:sz w:val="24"/>
          <w:szCs w:val="24"/>
          <w:lang w:eastAsia="zh-CN"/>
        </w:rPr>
        <w:t xml:space="preserve">square </w:t>
      </w:r>
      <w:r>
        <w:rPr>
          <w:sz w:val="24"/>
          <w:szCs w:val="24"/>
          <w:lang w:eastAsia="zh-CN"/>
        </w:rPr>
        <w:t xml:space="preserve">deviation of the </w:t>
      </w:r>
      <w:proofErr w:type="spellStart"/>
      <w:r>
        <w:rPr>
          <w:sz w:val="24"/>
          <w:szCs w:val="24"/>
          <w:lang w:eastAsia="zh-CN"/>
        </w:rPr>
        <w:t>lidar</w:t>
      </w:r>
      <w:proofErr w:type="spellEnd"/>
      <w:r>
        <w:rPr>
          <w:sz w:val="24"/>
          <w:szCs w:val="24"/>
          <w:lang w:eastAsia="zh-CN"/>
        </w:rPr>
        <w:t xml:space="preserve"> ratio </w:t>
      </w:r>
      <w:r>
        <w:rPr>
          <w:rFonts w:ascii="Times New Roman" w:hAnsi="Times New Roman"/>
          <w:sz w:val="24"/>
          <w:szCs w:val="24"/>
        </w:rPr>
        <w:t>profile.</w:t>
      </w:r>
    </w:p>
    <w:p w:rsidR="00AF2713" w:rsidRDefault="00AF2713" w:rsidP="00AF2713">
      <w:pPr>
        <w:spacing w:after="60"/>
      </w:pPr>
    </w:p>
    <w:p w:rsidR="00AF2713" w:rsidRPr="00D62A10" w:rsidRDefault="00AF2713" w:rsidP="00DB245B">
      <w:pPr>
        <w:pStyle w:val="ListParagraph"/>
        <w:numPr>
          <w:ilvl w:val="0"/>
          <w:numId w:val="4"/>
        </w:numPr>
        <w:ind w:left="0" w:firstLine="432"/>
        <w:rPr>
          <w:b/>
        </w:rPr>
      </w:pPr>
    </w:p>
    <w:p w:rsidR="00D62A10" w:rsidRDefault="00D62A10" w:rsidP="00D62A10"/>
    <w:p w:rsidR="00D62A10" w:rsidRDefault="00D62A10" w:rsidP="00D62A10"/>
    <w:sectPr w:rsidR="00D62A10" w:rsidSect="00050FF0">
      <w:pgSz w:w="12240" w:h="15840"/>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8.75pt;height:16.5pt;visibility:visible;mso-wrap-style:square" o:bullet="t">
        <v:imagedata r:id="rId1" o:title=""/>
      </v:shape>
    </w:pict>
  </w:numPicBullet>
  <w:abstractNum w:abstractNumId="0">
    <w:nsid w:val="0287199E"/>
    <w:multiLevelType w:val="hybridMultilevel"/>
    <w:tmpl w:val="0CC65E3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AE91EF2"/>
    <w:multiLevelType w:val="hybridMultilevel"/>
    <w:tmpl w:val="CE6A6152"/>
    <w:lvl w:ilvl="0" w:tplc="CFEAC99A">
      <w:numFmt w:val="bullet"/>
      <w:lvlText w:val="-"/>
      <w:lvlJc w:val="left"/>
      <w:pPr>
        <w:ind w:left="792" w:hanging="360"/>
      </w:pPr>
      <w:rPr>
        <w:rFonts w:ascii="Cambria" w:eastAsia="Times New Roman" w:hAnsi="Cambria"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1D51525E"/>
    <w:multiLevelType w:val="hybridMultilevel"/>
    <w:tmpl w:val="837C929E"/>
    <w:lvl w:ilvl="0" w:tplc="76D2CD4C">
      <w:start w:val="2"/>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nsid w:val="27D9583E"/>
    <w:multiLevelType w:val="hybridMultilevel"/>
    <w:tmpl w:val="0A9C4F8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31C75F65"/>
    <w:multiLevelType w:val="hybridMultilevel"/>
    <w:tmpl w:val="D2C6A598"/>
    <w:lvl w:ilvl="0" w:tplc="722A3D72">
      <w:start w:val="2"/>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489C4F91"/>
    <w:multiLevelType w:val="hybridMultilevel"/>
    <w:tmpl w:val="350EBB88"/>
    <w:lvl w:ilvl="0" w:tplc="CE7E5AEC">
      <w:start w:val="1"/>
      <w:numFmt w:val="decimal"/>
      <w:lvlText w:val="%1."/>
      <w:lvlJc w:val="left"/>
      <w:pPr>
        <w:ind w:left="1152" w:hanging="360"/>
      </w:pPr>
      <w:rPr>
        <w:rFonts w:asciiTheme="minorHAnsi" w:eastAsiaTheme="minorEastAsia" w:hAnsiTheme="minorHAnsi" w:cstheme="minorBidi"/>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517658C1"/>
    <w:multiLevelType w:val="multilevel"/>
    <w:tmpl w:val="3BB2974C"/>
    <w:lvl w:ilvl="0">
      <w:start w:val="1"/>
      <w:numFmt w:val="decimal"/>
      <w:lvlText w:val="%1."/>
      <w:lvlJc w:val="left"/>
      <w:pPr>
        <w:ind w:left="720"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7">
    <w:nsid w:val="574F449F"/>
    <w:multiLevelType w:val="hybridMultilevel"/>
    <w:tmpl w:val="58CA9A24"/>
    <w:lvl w:ilvl="0" w:tplc="E3082E2A">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5966559E"/>
    <w:multiLevelType w:val="hybridMultilevel"/>
    <w:tmpl w:val="A13C1574"/>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9">
    <w:nsid w:val="68D04F0E"/>
    <w:multiLevelType w:val="hybridMultilevel"/>
    <w:tmpl w:val="61B4AAF4"/>
    <w:lvl w:ilvl="0" w:tplc="80501A4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6"/>
  </w:num>
  <w:num w:numId="2">
    <w:abstractNumId w:val="8"/>
  </w:num>
  <w:num w:numId="3">
    <w:abstractNumId w:val="5"/>
  </w:num>
  <w:num w:numId="4">
    <w:abstractNumId w:val="0"/>
  </w:num>
  <w:num w:numId="5">
    <w:abstractNumId w:val="3"/>
  </w:num>
  <w:num w:numId="6">
    <w:abstractNumId w:val="9"/>
  </w:num>
  <w:num w:numId="7">
    <w:abstractNumId w:val="4"/>
  </w:num>
  <w:num w:numId="8">
    <w:abstractNumId w:val="2"/>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B6297"/>
    <w:rsid w:val="00000086"/>
    <w:rsid w:val="00000336"/>
    <w:rsid w:val="00003325"/>
    <w:rsid w:val="0000545E"/>
    <w:rsid w:val="00006915"/>
    <w:rsid w:val="00006DE6"/>
    <w:rsid w:val="000101F9"/>
    <w:rsid w:val="00011EC3"/>
    <w:rsid w:val="00011F2D"/>
    <w:rsid w:val="000120E1"/>
    <w:rsid w:val="000124FC"/>
    <w:rsid w:val="00013044"/>
    <w:rsid w:val="0001629D"/>
    <w:rsid w:val="000162E8"/>
    <w:rsid w:val="00016C89"/>
    <w:rsid w:val="00016CDD"/>
    <w:rsid w:val="00017693"/>
    <w:rsid w:val="000179EF"/>
    <w:rsid w:val="00017E1D"/>
    <w:rsid w:val="00017FC5"/>
    <w:rsid w:val="00021147"/>
    <w:rsid w:val="00022F0A"/>
    <w:rsid w:val="00023B42"/>
    <w:rsid w:val="00023CDA"/>
    <w:rsid w:val="00024463"/>
    <w:rsid w:val="0002630A"/>
    <w:rsid w:val="00027732"/>
    <w:rsid w:val="0003048B"/>
    <w:rsid w:val="00030937"/>
    <w:rsid w:val="00031210"/>
    <w:rsid w:val="00031286"/>
    <w:rsid w:val="000322C3"/>
    <w:rsid w:val="00034B06"/>
    <w:rsid w:val="0003506D"/>
    <w:rsid w:val="0003566C"/>
    <w:rsid w:val="000417DB"/>
    <w:rsid w:val="000465D9"/>
    <w:rsid w:val="00047649"/>
    <w:rsid w:val="00050FF0"/>
    <w:rsid w:val="0005262F"/>
    <w:rsid w:val="00053053"/>
    <w:rsid w:val="000537E4"/>
    <w:rsid w:val="00053FB5"/>
    <w:rsid w:val="0005414B"/>
    <w:rsid w:val="0005433E"/>
    <w:rsid w:val="00055247"/>
    <w:rsid w:val="00055D87"/>
    <w:rsid w:val="000563B5"/>
    <w:rsid w:val="00056533"/>
    <w:rsid w:val="00057880"/>
    <w:rsid w:val="000604CE"/>
    <w:rsid w:val="000607EF"/>
    <w:rsid w:val="00060824"/>
    <w:rsid w:val="00060C2A"/>
    <w:rsid w:val="0006136D"/>
    <w:rsid w:val="000617F4"/>
    <w:rsid w:val="00061EAD"/>
    <w:rsid w:val="000626BD"/>
    <w:rsid w:val="00062F42"/>
    <w:rsid w:val="000637E7"/>
    <w:rsid w:val="00064DB5"/>
    <w:rsid w:val="00065059"/>
    <w:rsid w:val="000652AE"/>
    <w:rsid w:val="000660AA"/>
    <w:rsid w:val="000662B0"/>
    <w:rsid w:val="0006646B"/>
    <w:rsid w:val="00067093"/>
    <w:rsid w:val="00067257"/>
    <w:rsid w:val="00071011"/>
    <w:rsid w:val="00071C58"/>
    <w:rsid w:val="00073034"/>
    <w:rsid w:val="000737E4"/>
    <w:rsid w:val="00075864"/>
    <w:rsid w:val="00077232"/>
    <w:rsid w:val="00077CE0"/>
    <w:rsid w:val="00080038"/>
    <w:rsid w:val="00081B39"/>
    <w:rsid w:val="00082863"/>
    <w:rsid w:val="00082A9B"/>
    <w:rsid w:val="0008374E"/>
    <w:rsid w:val="0008474E"/>
    <w:rsid w:val="0008655D"/>
    <w:rsid w:val="00087002"/>
    <w:rsid w:val="00087D32"/>
    <w:rsid w:val="00090C89"/>
    <w:rsid w:val="00090DD3"/>
    <w:rsid w:val="00090E02"/>
    <w:rsid w:val="000910AB"/>
    <w:rsid w:val="00092D37"/>
    <w:rsid w:val="000931F8"/>
    <w:rsid w:val="00093D0A"/>
    <w:rsid w:val="0009403E"/>
    <w:rsid w:val="000945AB"/>
    <w:rsid w:val="00096184"/>
    <w:rsid w:val="00096CCD"/>
    <w:rsid w:val="00097DAD"/>
    <w:rsid w:val="000A16E0"/>
    <w:rsid w:val="000A291D"/>
    <w:rsid w:val="000A4F87"/>
    <w:rsid w:val="000A6CE2"/>
    <w:rsid w:val="000A7543"/>
    <w:rsid w:val="000A7651"/>
    <w:rsid w:val="000A7C89"/>
    <w:rsid w:val="000A7EFD"/>
    <w:rsid w:val="000A7FD1"/>
    <w:rsid w:val="000B02AD"/>
    <w:rsid w:val="000B1F13"/>
    <w:rsid w:val="000B25E1"/>
    <w:rsid w:val="000B3813"/>
    <w:rsid w:val="000B45B7"/>
    <w:rsid w:val="000C06C2"/>
    <w:rsid w:val="000C0719"/>
    <w:rsid w:val="000C0744"/>
    <w:rsid w:val="000C1347"/>
    <w:rsid w:val="000C1DB3"/>
    <w:rsid w:val="000C6918"/>
    <w:rsid w:val="000D099C"/>
    <w:rsid w:val="000D2693"/>
    <w:rsid w:val="000D71F5"/>
    <w:rsid w:val="000D7569"/>
    <w:rsid w:val="000E0034"/>
    <w:rsid w:val="000E0680"/>
    <w:rsid w:val="000E10DB"/>
    <w:rsid w:val="000E1300"/>
    <w:rsid w:val="000E2ADE"/>
    <w:rsid w:val="000E4A10"/>
    <w:rsid w:val="000E5888"/>
    <w:rsid w:val="000E6444"/>
    <w:rsid w:val="000E7792"/>
    <w:rsid w:val="000F0CCD"/>
    <w:rsid w:val="000F1C95"/>
    <w:rsid w:val="000F28DE"/>
    <w:rsid w:val="000F2B97"/>
    <w:rsid w:val="000F57F9"/>
    <w:rsid w:val="000F70E8"/>
    <w:rsid w:val="000F75AB"/>
    <w:rsid w:val="00102D97"/>
    <w:rsid w:val="001034B0"/>
    <w:rsid w:val="00103B82"/>
    <w:rsid w:val="00103CBB"/>
    <w:rsid w:val="00104170"/>
    <w:rsid w:val="00105483"/>
    <w:rsid w:val="00106613"/>
    <w:rsid w:val="00107D11"/>
    <w:rsid w:val="0011047E"/>
    <w:rsid w:val="00110882"/>
    <w:rsid w:val="001109E4"/>
    <w:rsid w:val="00113085"/>
    <w:rsid w:val="0011402D"/>
    <w:rsid w:val="001147CC"/>
    <w:rsid w:val="001149ED"/>
    <w:rsid w:val="00114EA1"/>
    <w:rsid w:val="0011661F"/>
    <w:rsid w:val="00116A44"/>
    <w:rsid w:val="00117869"/>
    <w:rsid w:val="001204E1"/>
    <w:rsid w:val="00120780"/>
    <w:rsid w:val="00120A6A"/>
    <w:rsid w:val="001224C8"/>
    <w:rsid w:val="0012267A"/>
    <w:rsid w:val="0012521D"/>
    <w:rsid w:val="001256D7"/>
    <w:rsid w:val="00130028"/>
    <w:rsid w:val="001305C9"/>
    <w:rsid w:val="00130B11"/>
    <w:rsid w:val="001335FC"/>
    <w:rsid w:val="00134664"/>
    <w:rsid w:val="00136DF7"/>
    <w:rsid w:val="00136F34"/>
    <w:rsid w:val="00136FC5"/>
    <w:rsid w:val="00137369"/>
    <w:rsid w:val="0014078F"/>
    <w:rsid w:val="00140B18"/>
    <w:rsid w:val="00141B30"/>
    <w:rsid w:val="00142605"/>
    <w:rsid w:val="00142825"/>
    <w:rsid w:val="00142E59"/>
    <w:rsid w:val="001447D6"/>
    <w:rsid w:val="001461EC"/>
    <w:rsid w:val="001465FD"/>
    <w:rsid w:val="00146B2C"/>
    <w:rsid w:val="00146FC3"/>
    <w:rsid w:val="001470C4"/>
    <w:rsid w:val="00147B4D"/>
    <w:rsid w:val="00150455"/>
    <w:rsid w:val="00150945"/>
    <w:rsid w:val="00150D92"/>
    <w:rsid w:val="00151499"/>
    <w:rsid w:val="001521DC"/>
    <w:rsid w:val="00152EE6"/>
    <w:rsid w:val="001536C8"/>
    <w:rsid w:val="0015464F"/>
    <w:rsid w:val="001553AF"/>
    <w:rsid w:val="001562E4"/>
    <w:rsid w:val="00157DFE"/>
    <w:rsid w:val="001605E0"/>
    <w:rsid w:val="001613BE"/>
    <w:rsid w:val="00161B9A"/>
    <w:rsid w:val="00161BA8"/>
    <w:rsid w:val="0016282D"/>
    <w:rsid w:val="0016324A"/>
    <w:rsid w:val="00163CB5"/>
    <w:rsid w:val="00164961"/>
    <w:rsid w:val="00165AFD"/>
    <w:rsid w:val="00166D5B"/>
    <w:rsid w:val="00172071"/>
    <w:rsid w:val="001730AF"/>
    <w:rsid w:val="00176739"/>
    <w:rsid w:val="00180339"/>
    <w:rsid w:val="001807CA"/>
    <w:rsid w:val="00180C74"/>
    <w:rsid w:val="0018278F"/>
    <w:rsid w:val="001855E4"/>
    <w:rsid w:val="00190C74"/>
    <w:rsid w:val="00190C99"/>
    <w:rsid w:val="0019130E"/>
    <w:rsid w:val="00192B14"/>
    <w:rsid w:val="0019416A"/>
    <w:rsid w:val="001961A6"/>
    <w:rsid w:val="001A3411"/>
    <w:rsid w:val="001A4CE0"/>
    <w:rsid w:val="001A4E66"/>
    <w:rsid w:val="001A5209"/>
    <w:rsid w:val="001A5B42"/>
    <w:rsid w:val="001A7636"/>
    <w:rsid w:val="001B2A8E"/>
    <w:rsid w:val="001B2EF9"/>
    <w:rsid w:val="001B3968"/>
    <w:rsid w:val="001B3DD0"/>
    <w:rsid w:val="001B51B0"/>
    <w:rsid w:val="001B55FC"/>
    <w:rsid w:val="001B6575"/>
    <w:rsid w:val="001C066F"/>
    <w:rsid w:val="001C1797"/>
    <w:rsid w:val="001C1D34"/>
    <w:rsid w:val="001C2D74"/>
    <w:rsid w:val="001C4033"/>
    <w:rsid w:val="001C406E"/>
    <w:rsid w:val="001C44C8"/>
    <w:rsid w:val="001C460E"/>
    <w:rsid w:val="001C69AB"/>
    <w:rsid w:val="001D01C6"/>
    <w:rsid w:val="001D0749"/>
    <w:rsid w:val="001D1C01"/>
    <w:rsid w:val="001D4DE3"/>
    <w:rsid w:val="001D5CB4"/>
    <w:rsid w:val="001D6ADC"/>
    <w:rsid w:val="001E082B"/>
    <w:rsid w:val="001E08AE"/>
    <w:rsid w:val="001E103C"/>
    <w:rsid w:val="001E196B"/>
    <w:rsid w:val="001E374E"/>
    <w:rsid w:val="001E5301"/>
    <w:rsid w:val="001E57B0"/>
    <w:rsid w:val="001E71AC"/>
    <w:rsid w:val="001E7BE7"/>
    <w:rsid w:val="001F1AB5"/>
    <w:rsid w:val="001F2722"/>
    <w:rsid w:val="001F455A"/>
    <w:rsid w:val="001F56BC"/>
    <w:rsid w:val="001F638D"/>
    <w:rsid w:val="001F69BE"/>
    <w:rsid w:val="001F6F7F"/>
    <w:rsid w:val="001F7D19"/>
    <w:rsid w:val="002000E4"/>
    <w:rsid w:val="0020116B"/>
    <w:rsid w:val="00202F6F"/>
    <w:rsid w:val="00203E08"/>
    <w:rsid w:val="00204257"/>
    <w:rsid w:val="002067CD"/>
    <w:rsid w:val="00207A94"/>
    <w:rsid w:val="002105A6"/>
    <w:rsid w:val="00212D1C"/>
    <w:rsid w:val="002140BA"/>
    <w:rsid w:val="00214772"/>
    <w:rsid w:val="002147D6"/>
    <w:rsid w:val="00215FE8"/>
    <w:rsid w:val="00220A90"/>
    <w:rsid w:val="00221A1B"/>
    <w:rsid w:val="00221DAB"/>
    <w:rsid w:val="002276F5"/>
    <w:rsid w:val="00230472"/>
    <w:rsid w:val="00230580"/>
    <w:rsid w:val="0023254A"/>
    <w:rsid w:val="00233E0B"/>
    <w:rsid w:val="00235B8D"/>
    <w:rsid w:val="002364F5"/>
    <w:rsid w:val="0024088C"/>
    <w:rsid w:val="00240FE1"/>
    <w:rsid w:val="002410A6"/>
    <w:rsid w:val="002415A5"/>
    <w:rsid w:val="002416D5"/>
    <w:rsid w:val="002424D2"/>
    <w:rsid w:val="00242B49"/>
    <w:rsid w:val="00245420"/>
    <w:rsid w:val="00245769"/>
    <w:rsid w:val="0024616D"/>
    <w:rsid w:val="00246723"/>
    <w:rsid w:val="0025074B"/>
    <w:rsid w:val="00250CB8"/>
    <w:rsid w:val="00251216"/>
    <w:rsid w:val="0025163A"/>
    <w:rsid w:val="00252008"/>
    <w:rsid w:val="00252726"/>
    <w:rsid w:val="00254A0D"/>
    <w:rsid w:val="00254E70"/>
    <w:rsid w:val="0025589E"/>
    <w:rsid w:val="00255C9E"/>
    <w:rsid w:val="00256DBF"/>
    <w:rsid w:val="00257EDA"/>
    <w:rsid w:val="00261339"/>
    <w:rsid w:val="00261A33"/>
    <w:rsid w:val="002637B6"/>
    <w:rsid w:val="0026544A"/>
    <w:rsid w:val="002728E0"/>
    <w:rsid w:val="00272A6F"/>
    <w:rsid w:val="00274C96"/>
    <w:rsid w:val="00276B23"/>
    <w:rsid w:val="0027799D"/>
    <w:rsid w:val="0028057E"/>
    <w:rsid w:val="0028077C"/>
    <w:rsid w:val="00280D5D"/>
    <w:rsid w:val="00280F60"/>
    <w:rsid w:val="002825CA"/>
    <w:rsid w:val="00282CED"/>
    <w:rsid w:val="002842F8"/>
    <w:rsid w:val="00284856"/>
    <w:rsid w:val="00284C19"/>
    <w:rsid w:val="00286A02"/>
    <w:rsid w:val="002870FB"/>
    <w:rsid w:val="0029111C"/>
    <w:rsid w:val="002913CB"/>
    <w:rsid w:val="002921B1"/>
    <w:rsid w:val="002930C5"/>
    <w:rsid w:val="00295CC1"/>
    <w:rsid w:val="00296B9D"/>
    <w:rsid w:val="0029768D"/>
    <w:rsid w:val="00297BBB"/>
    <w:rsid w:val="002A2D80"/>
    <w:rsid w:val="002A383D"/>
    <w:rsid w:val="002A4109"/>
    <w:rsid w:val="002A48F9"/>
    <w:rsid w:val="002A4C7C"/>
    <w:rsid w:val="002A597B"/>
    <w:rsid w:val="002A6458"/>
    <w:rsid w:val="002A66E3"/>
    <w:rsid w:val="002B11DF"/>
    <w:rsid w:val="002B3C08"/>
    <w:rsid w:val="002B3ED2"/>
    <w:rsid w:val="002B498B"/>
    <w:rsid w:val="002B4FC2"/>
    <w:rsid w:val="002B70C8"/>
    <w:rsid w:val="002B72EF"/>
    <w:rsid w:val="002C0424"/>
    <w:rsid w:val="002C0E20"/>
    <w:rsid w:val="002C13BE"/>
    <w:rsid w:val="002C2E8D"/>
    <w:rsid w:val="002C2EF3"/>
    <w:rsid w:val="002C5099"/>
    <w:rsid w:val="002C5DF6"/>
    <w:rsid w:val="002C790E"/>
    <w:rsid w:val="002D038D"/>
    <w:rsid w:val="002D07F0"/>
    <w:rsid w:val="002D0F83"/>
    <w:rsid w:val="002D268D"/>
    <w:rsid w:val="002D548C"/>
    <w:rsid w:val="002D5F29"/>
    <w:rsid w:val="002D6ACD"/>
    <w:rsid w:val="002D6DB2"/>
    <w:rsid w:val="002D7115"/>
    <w:rsid w:val="002E20A4"/>
    <w:rsid w:val="002E309E"/>
    <w:rsid w:val="002E4A56"/>
    <w:rsid w:val="002E639E"/>
    <w:rsid w:val="002E73D1"/>
    <w:rsid w:val="002F0FE2"/>
    <w:rsid w:val="002F1326"/>
    <w:rsid w:val="002F33C2"/>
    <w:rsid w:val="002F393C"/>
    <w:rsid w:val="00301B74"/>
    <w:rsid w:val="003020FB"/>
    <w:rsid w:val="00302464"/>
    <w:rsid w:val="00304CCD"/>
    <w:rsid w:val="003053B3"/>
    <w:rsid w:val="003062AB"/>
    <w:rsid w:val="0030743A"/>
    <w:rsid w:val="00307794"/>
    <w:rsid w:val="00307ACE"/>
    <w:rsid w:val="0031093D"/>
    <w:rsid w:val="00311962"/>
    <w:rsid w:val="003124D4"/>
    <w:rsid w:val="003129DE"/>
    <w:rsid w:val="00312B42"/>
    <w:rsid w:val="00312D22"/>
    <w:rsid w:val="0031332C"/>
    <w:rsid w:val="00320225"/>
    <w:rsid w:val="00320BB3"/>
    <w:rsid w:val="0032185C"/>
    <w:rsid w:val="00322227"/>
    <w:rsid w:val="00323FEC"/>
    <w:rsid w:val="003312F9"/>
    <w:rsid w:val="00331329"/>
    <w:rsid w:val="0033171F"/>
    <w:rsid w:val="00333546"/>
    <w:rsid w:val="00333CB6"/>
    <w:rsid w:val="00335559"/>
    <w:rsid w:val="00336884"/>
    <w:rsid w:val="00336E20"/>
    <w:rsid w:val="00337244"/>
    <w:rsid w:val="0034183C"/>
    <w:rsid w:val="00343B1D"/>
    <w:rsid w:val="00343D63"/>
    <w:rsid w:val="0034427B"/>
    <w:rsid w:val="00344437"/>
    <w:rsid w:val="00344541"/>
    <w:rsid w:val="00345179"/>
    <w:rsid w:val="00345E49"/>
    <w:rsid w:val="00347D5D"/>
    <w:rsid w:val="00347FD7"/>
    <w:rsid w:val="00350E50"/>
    <w:rsid w:val="003510D2"/>
    <w:rsid w:val="003516C9"/>
    <w:rsid w:val="003518C7"/>
    <w:rsid w:val="00351C26"/>
    <w:rsid w:val="00352C04"/>
    <w:rsid w:val="00352F66"/>
    <w:rsid w:val="00354147"/>
    <w:rsid w:val="003551E5"/>
    <w:rsid w:val="0035526B"/>
    <w:rsid w:val="00355293"/>
    <w:rsid w:val="00355D61"/>
    <w:rsid w:val="00355DF6"/>
    <w:rsid w:val="00356164"/>
    <w:rsid w:val="003601D2"/>
    <w:rsid w:val="003603DF"/>
    <w:rsid w:val="00360487"/>
    <w:rsid w:val="00361AED"/>
    <w:rsid w:val="003625DF"/>
    <w:rsid w:val="00362C03"/>
    <w:rsid w:val="0036311D"/>
    <w:rsid w:val="003632B4"/>
    <w:rsid w:val="00363A29"/>
    <w:rsid w:val="00363E98"/>
    <w:rsid w:val="00363F6A"/>
    <w:rsid w:val="0036536D"/>
    <w:rsid w:val="003673AB"/>
    <w:rsid w:val="00370AE3"/>
    <w:rsid w:val="00371B23"/>
    <w:rsid w:val="003745DE"/>
    <w:rsid w:val="00374F62"/>
    <w:rsid w:val="00375365"/>
    <w:rsid w:val="003759E5"/>
    <w:rsid w:val="00376B1C"/>
    <w:rsid w:val="003802D9"/>
    <w:rsid w:val="00381C3C"/>
    <w:rsid w:val="00382C06"/>
    <w:rsid w:val="00383C3D"/>
    <w:rsid w:val="00385C55"/>
    <w:rsid w:val="003874C3"/>
    <w:rsid w:val="00387DA7"/>
    <w:rsid w:val="00390F3D"/>
    <w:rsid w:val="00394231"/>
    <w:rsid w:val="00394382"/>
    <w:rsid w:val="003955BA"/>
    <w:rsid w:val="00396FAF"/>
    <w:rsid w:val="0039702B"/>
    <w:rsid w:val="003976E8"/>
    <w:rsid w:val="00397D56"/>
    <w:rsid w:val="003A03F3"/>
    <w:rsid w:val="003A0500"/>
    <w:rsid w:val="003A0795"/>
    <w:rsid w:val="003A0B28"/>
    <w:rsid w:val="003A24D1"/>
    <w:rsid w:val="003A3DE4"/>
    <w:rsid w:val="003A3EFA"/>
    <w:rsid w:val="003A55D7"/>
    <w:rsid w:val="003A5863"/>
    <w:rsid w:val="003A5BA5"/>
    <w:rsid w:val="003A7129"/>
    <w:rsid w:val="003A7660"/>
    <w:rsid w:val="003B135B"/>
    <w:rsid w:val="003B13A3"/>
    <w:rsid w:val="003B1612"/>
    <w:rsid w:val="003B40D4"/>
    <w:rsid w:val="003B49A3"/>
    <w:rsid w:val="003B4CFE"/>
    <w:rsid w:val="003B6054"/>
    <w:rsid w:val="003B66C0"/>
    <w:rsid w:val="003B692A"/>
    <w:rsid w:val="003C09A9"/>
    <w:rsid w:val="003C10C1"/>
    <w:rsid w:val="003C36E3"/>
    <w:rsid w:val="003C397F"/>
    <w:rsid w:val="003C6387"/>
    <w:rsid w:val="003C761C"/>
    <w:rsid w:val="003D012C"/>
    <w:rsid w:val="003D0975"/>
    <w:rsid w:val="003D1F96"/>
    <w:rsid w:val="003D27DD"/>
    <w:rsid w:val="003D4AFC"/>
    <w:rsid w:val="003D55FE"/>
    <w:rsid w:val="003D72AE"/>
    <w:rsid w:val="003E0432"/>
    <w:rsid w:val="003E2372"/>
    <w:rsid w:val="003E2488"/>
    <w:rsid w:val="003E2778"/>
    <w:rsid w:val="003E3F3D"/>
    <w:rsid w:val="003E49C8"/>
    <w:rsid w:val="003E4C94"/>
    <w:rsid w:val="003E5EC7"/>
    <w:rsid w:val="003E63E0"/>
    <w:rsid w:val="003E6FFC"/>
    <w:rsid w:val="003F05E5"/>
    <w:rsid w:val="003F1421"/>
    <w:rsid w:val="003F24DD"/>
    <w:rsid w:val="003F2C29"/>
    <w:rsid w:val="003F363F"/>
    <w:rsid w:val="003F4048"/>
    <w:rsid w:val="003F41E7"/>
    <w:rsid w:val="003F48DA"/>
    <w:rsid w:val="003F4C17"/>
    <w:rsid w:val="003F6CD8"/>
    <w:rsid w:val="003F6E2A"/>
    <w:rsid w:val="003F7C29"/>
    <w:rsid w:val="00401955"/>
    <w:rsid w:val="00404BB5"/>
    <w:rsid w:val="0040513E"/>
    <w:rsid w:val="0040604F"/>
    <w:rsid w:val="00407766"/>
    <w:rsid w:val="00407787"/>
    <w:rsid w:val="004078EC"/>
    <w:rsid w:val="004118F2"/>
    <w:rsid w:val="00413E40"/>
    <w:rsid w:val="0041487C"/>
    <w:rsid w:val="00415088"/>
    <w:rsid w:val="0041561C"/>
    <w:rsid w:val="00415E06"/>
    <w:rsid w:val="00416391"/>
    <w:rsid w:val="004170C7"/>
    <w:rsid w:val="004172DD"/>
    <w:rsid w:val="00417AA1"/>
    <w:rsid w:val="00420DD6"/>
    <w:rsid w:val="00420EFF"/>
    <w:rsid w:val="0042155E"/>
    <w:rsid w:val="004222B4"/>
    <w:rsid w:val="00423FB7"/>
    <w:rsid w:val="004240BD"/>
    <w:rsid w:val="00425075"/>
    <w:rsid w:val="0042548A"/>
    <w:rsid w:val="00425BE3"/>
    <w:rsid w:val="00425D9F"/>
    <w:rsid w:val="0042617A"/>
    <w:rsid w:val="00427382"/>
    <w:rsid w:val="00432248"/>
    <w:rsid w:val="004323C1"/>
    <w:rsid w:val="00432644"/>
    <w:rsid w:val="0043271F"/>
    <w:rsid w:val="0043548A"/>
    <w:rsid w:val="004405C9"/>
    <w:rsid w:val="00440894"/>
    <w:rsid w:val="00440D21"/>
    <w:rsid w:val="00441B85"/>
    <w:rsid w:val="00442CA6"/>
    <w:rsid w:val="00442EA3"/>
    <w:rsid w:val="00443231"/>
    <w:rsid w:val="0044457A"/>
    <w:rsid w:val="00444C4A"/>
    <w:rsid w:val="00444CEF"/>
    <w:rsid w:val="00445433"/>
    <w:rsid w:val="004454E0"/>
    <w:rsid w:val="0044567F"/>
    <w:rsid w:val="00446253"/>
    <w:rsid w:val="0044657B"/>
    <w:rsid w:val="00446DCE"/>
    <w:rsid w:val="00447821"/>
    <w:rsid w:val="00450DA8"/>
    <w:rsid w:val="004559A1"/>
    <w:rsid w:val="00455CB4"/>
    <w:rsid w:val="00456833"/>
    <w:rsid w:val="004614C4"/>
    <w:rsid w:val="00461F62"/>
    <w:rsid w:val="004629B7"/>
    <w:rsid w:val="00466F2C"/>
    <w:rsid w:val="00467733"/>
    <w:rsid w:val="004677A0"/>
    <w:rsid w:val="00470626"/>
    <w:rsid w:val="004743C2"/>
    <w:rsid w:val="004771BA"/>
    <w:rsid w:val="0048077A"/>
    <w:rsid w:val="00481DC0"/>
    <w:rsid w:val="00482DF0"/>
    <w:rsid w:val="00483778"/>
    <w:rsid w:val="00483CD1"/>
    <w:rsid w:val="004852A3"/>
    <w:rsid w:val="004852A6"/>
    <w:rsid w:val="00485584"/>
    <w:rsid w:val="004858D6"/>
    <w:rsid w:val="00485B77"/>
    <w:rsid w:val="004860A1"/>
    <w:rsid w:val="004875E7"/>
    <w:rsid w:val="004879E7"/>
    <w:rsid w:val="00487C13"/>
    <w:rsid w:val="00487CF1"/>
    <w:rsid w:val="00490FA0"/>
    <w:rsid w:val="0049103E"/>
    <w:rsid w:val="004914BC"/>
    <w:rsid w:val="0049289C"/>
    <w:rsid w:val="004932D2"/>
    <w:rsid w:val="00493E0C"/>
    <w:rsid w:val="004949FC"/>
    <w:rsid w:val="00494D5A"/>
    <w:rsid w:val="004969C0"/>
    <w:rsid w:val="00497527"/>
    <w:rsid w:val="0049796E"/>
    <w:rsid w:val="004A080E"/>
    <w:rsid w:val="004A15B7"/>
    <w:rsid w:val="004A4273"/>
    <w:rsid w:val="004A54CA"/>
    <w:rsid w:val="004A5AB8"/>
    <w:rsid w:val="004A5B95"/>
    <w:rsid w:val="004A64FE"/>
    <w:rsid w:val="004A79F7"/>
    <w:rsid w:val="004B0512"/>
    <w:rsid w:val="004B0676"/>
    <w:rsid w:val="004B3A3E"/>
    <w:rsid w:val="004B4430"/>
    <w:rsid w:val="004B4EA4"/>
    <w:rsid w:val="004C1338"/>
    <w:rsid w:val="004C25B1"/>
    <w:rsid w:val="004C275A"/>
    <w:rsid w:val="004C3387"/>
    <w:rsid w:val="004C3BC6"/>
    <w:rsid w:val="004C52FE"/>
    <w:rsid w:val="004D0811"/>
    <w:rsid w:val="004D0EEA"/>
    <w:rsid w:val="004D20F7"/>
    <w:rsid w:val="004D2F32"/>
    <w:rsid w:val="004D380F"/>
    <w:rsid w:val="004D3CBC"/>
    <w:rsid w:val="004D7367"/>
    <w:rsid w:val="004D7B4B"/>
    <w:rsid w:val="004E0881"/>
    <w:rsid w:val="004E14FB"/>
    <w:rsid w:val="004E15A2"/>
    <w:rsid w:val="004E1CBC"/>
    <w:rsid w:val="004E3095"/>
    <w:rsid w:val="004E3514"/>
    <w:rsid w:val="004E3B2B"/>
    <w:rsid w:val="004E3CBA"/>
    <w:rsid w:val="004E44C0"/>
    <w:rsid w:val="004E5E39"/>
    <w:rsid w:val="004E7B01"/>
    <w:rsid w:val="004E7C4E"/>
    <w:rsid w:val="004F0499"/>
    <w:rsid w:val="004F216E"/>
    <w:rsid w:val="004F25FA"/>
    <w:rsid w:val="004F584C"/>
    <w:rsid w:val="004F7640"/>
    <w:rsid w:val="004F7B4F"/>
    <w:rsid w:val="00501DE3"/>
    <w:rsid w:val="00502403"/>
    <w:rsid w:val="00503458"/>
    <w:rsid w:val="00503BE2"/>
    <w:rsid w:val="0050489C"/>
    <w:rsid w:val="00505795"/>
    <w:rsid w:val="0050595C"/>
    <w:rsid w:val="00506BED"/>
    <w:rsid w:val="00512861"/>
    <w:rsid w:val="00512CEA"/>
    <w:rsid w:val="00515358"/>
    <w:rsid w:val="0051734D"/>
    <w:rsid w:val="0052035B"/>
    <w:rsid w:val="0052151A"/>
    <w:rsid w:val="00522117"/>
    <w:rsid w:val="005228E7"/>
    <w:rsid w:val="00524BCF"/>
    <w:rsid w:val="00525606"/>
    <w:rsid w:val="005256F6"/>
    <w:rsid w:val="00526D13"/>
    <w:rsid w:val="00527CB9"/>
    <w:rsid w:val="00527CEE"/>
    <w:rsid w:val="00527DDE"/>
    <w:rsid w:val="00530736"/>
    <w:rsid w:val="00531E64"/>
    <w:rsid w:val="00532486"/>
    <w:rsid w:val="005325D3"/>
    <w:rsid w:val="00532CE7"/>
    <w:rsid w:val="00533396"/>
    <w:rsid w:val="005347D8"/>
    <w:rsid w:val="00534C38"/>
    <w:rsid w:val="00534C9D"/>
    <w:rsid w:val="00535FBD"/>
    <w:rsid w:val="005363DF"/>
    <w:rsid w:val="005377EE"/>
    <w:rsid w:val="00537CBC"/>
    <w:rsid w:val="00541542"/>
    <w:rsid w:val="00545EAD"/>
    <w:rsid w:val="00546AF6"/>
    <w:rsid w:val="00546D67"/>
    <w:rsid w:val="005506DA"/>
    <w:rsid w:val="00551351"/>
    <w:rsid w:val="005520B2"/>
    <w:rsid w:val="0055230C"/>
    <w:rsid w:val="00553648"/>
    <w:rsid w:val="0055398D"/>
    <w:rsid w:val="00553EE3"/>
    <w:rsid w:val="00555030"/>
    <w:rsid w:val="00557486"/>
    <w:rsid w:val="00557731"/>
    <w:rsid w:val="00557A90"/>
    <w:rsid w:val="005602C5"/>
    <w:rsid w:val="0056067C"/>
    <w:rsid w:val="00560969"/>
    <w:rsid w:val="00562BCF"/>
    <w:rsid w:val="0056485F"/>
    <w:rsid w:val="00564BE8"/>
    <w:rsid w:val="0056687D"/>
    <w:rsid w:val="005725C8"/>
    <w:rsid w:val="00572725"/>
    <w:rsid w:val="00573EEE"/>
    <w:rsid w:val="005744EE"/>
    <w:rsid w:val="00574809"/>
    <w:rsid w:val="00576706"/>
    <w:rsid w:val="00577ACA"/>
    <w:rsid w:val="005808EB"/>
    <w:rsid w:val="00580A7F"/>
    <w:rsid w:val="00584D99"/>
    <w:rsid w:val="00590D06"/>
    <w:rsid w:val="005917DB"/>
    <w:rsid w:val="00592803"/>
    <w:rsid w:val="0059448C"/>
    <w:rsid w:val="00594C13"/>
    <w:rsid w:val="00595F6D"/>
    <w:rsid w:val="005976F1"/>
    <w:rsid w:val="00597D4F"/>
    <w:rsid w:val="005A214A"/>
    <w:rsid w:val="005A4380"/>
    <w:rsid w:val="005A6313"/>
    <w:rsid w:val="005B00F9"/>
    <w:rsid w:val="005B21FC"/>
    <w:rsid w:val="005B297D"/>
    <w:rsid w:val="005B2999"/>
    <w:rsid w:val="005B4137"/>
    <w:rsid w:val="005B6049"/>
    <w:rsid w:val="005B6297"/>
    <w:rsid w:val="005B6FE2"/>
    <w:rsid w:val="005C0351"/>
    <w:rsid w:val="005C0D28"/>
    <w:rsid w:val="005C0E5D"/>
    <w:rsid w:val="005C1380"/>
    <w:rsid w:val="005C3ACB"/>
    <w:rsid w:val="005C41D9"/>
    <w:rsid w:val="005C4801"/>
    <w:rsid w:val="005C4C58"/>
    <w:rsid w:val="005C585C"/>
    <w:rsid w:val="005D01CE"/>
    <w:rsid w:val="005D1902"/>
    <w:rsid w:val="005D2155"/>
    <w:rsid w:val="005D2A17"/>
    <w:rsid w:val="005D2DB4"/>
    <w:rsid w:val="005D49B8"/>
    <w:rsid w:val="005D6592"/>
    <w:rsid w:val="005D715D"/>
    <w:rsid w:val="005D737E"/>
    <w:rsid w:val="005D7681"/>
    <w:rsid w:val="005D7DE0"/>
    <w:rsid w:val="005E0D63"/>
    <w:rsid w:val="005E44BF"/>
    <w:rsid w:val="005E5CF0"/>
    <w:rsid w:val="005E5E17"/>
    <w:rsid w:val="005E6F35"/>
    <w:rsid w:val="005E796A"/>
    <w:rsid w:val="005E7D0A"/>
    <w:rsid w:val="005F0476"/>
    <w:rsid w:val="005F3AA7"/>
    <w:rsid w:val="005F4447"/>
    <w:rsid w:val="005F4496"/>
    <w:rsid w:val="005F4678"/>
    <w:rsid w:val="005F51BD"/>
    <w:rsid w:val="005F53CF"/>
    <w:rsid w:val="005F653C"/>
    <w:rsid w:val="005F736F"/>
    <w:rsid w:val="006013F1"/>
    <w:rsid w:val="00601588"/>
    <w:rsid w:val="00601AF0"/>
    <w:rsid w:val="00603B13"/>
    <w:rsid w:val="00605F00"/>
    <w:rsid w:val="00607825"/>
    <w:rsid w:val="00607CAA"/>
    <w:rsid w:val="00607E61"/>
    <w:rsid w:val="006102DB"/>
    <w:rsid w:val="0061034C"/>
    <w:rsid w:val="006116B8"/>
    <w:rsid w:val="006119CE"/>
    <w:rsid w:val="00611A91"/>
    <w:rsid w:val="00612BC2"/>
    <w:rsid w:val="00613060"/>
    <w:rsid w:val="006135B6"/>
    <w:rsid w:val="00615546"/>
    <w:rsid w:val="00615693"/>
    <w:rsid w:val="006157DD"/>
    <w:rsid w:val="0061610E"/>
    <w:rsid w:val="0061623C"/>
    <w:rsid w:val="006165BE"/>
    <w:rsid w:val="00616CBE"/>
    <w:rsid w:val="00620D82"/>
    <w:rsid w:val="00621A79"/>
    <w:rsid w:val="00621DAD"/>
    <w:rsid w:val="006222E4"/>
    <w:rsid w:val="006223C2"/>
    <w:rsid w:val="00622DA0"/>
    <w:rsid w:val="006238D4"/>
    <w:rsid w:val="0062479E"/>
    <w:rsid w:val="00625459"/>
    <w:rsid w:val="00626C3A"/>
    <w:rsid w:val="00627F06"/>
    <w:rsid w:val="00630890"/>
    <w:rsid w:val="00631314"/>
    <w:rsid w:val="006324E9"/>
    <w:rsid w:val="00635499"/>
    <w:rsid w:val="0063581E"/>
    <w:rsid w:val="0063646A"/>
    <w:rsid w:val="0064054A"/>
    <w:rsid w:val="006413B4"/>
    <w:rsid w:val="00641CA1"/>
    <w:rsid w:val="006424B2"/>
    <w:rsid w:val="00644353"/>
    <w:rsid w:val="00645359"/>
    <w:rsid w:val="00645C7E"/>
    <w:rsid w:val="00645E22"/>
    <w:rsid w:val="0064616E"/>
    <w:rsid w:val="00646A2D"/>
    <w:rsid w:val="00646AAF"/>
    <w:rsid w:val="00652863"/>
    <w:rsid w:val="00652BD3"/>
    <w:rsid w:val="00653369"/>
    <w:rsid w:val="00654027"/>
    <w:rsid w:val="0065518B"/>
    <w:rsid w:val="00656AB3"/>
    <w:rsid w:val="00656BDC"/>
    <w:rsid w:val="00657454"/>
    <w:rsid w:val="006603B7"/>
    <w:rsid w:val="00661D19"/>
    <w:rsid w:val="00661F05"/>
    <w:rsid w:val="0066246B"/>
    <w:rsid w:val="00663A4F"/>
    <w:rsid w:val="006644B9"/>
    <w:rsid w:val="00667BB0"/>
    <w:rsid w:val="0067242F"/>
    <w:rsid w:val="006729F6"/>
    <w:rsid w:val="00674919"/>
    <w:rsid w:val="00674C9D"/>
    <w:rsid w:val="006755D2"/>
    <w:rsid w:val="006755EA"/>
    <w:rsid w:val="0067645E"/>
    <w:rsid w:val="006814DA"/>
    <w:rsid w:val="00681C31"/>
    <w:rsid w:val="00681FD0"/>
    <w:rsid w:val="00682F77"/>
    <w:rsid w:val="00683007"/>
    <w:rsid w:val="00685136"/>
    <w:rsid w:val="006854A4"/>
    <w:rsid w:val="0068619B"/>
    <w:rsid w:val="00686B51"/>
    <w:rsid w:val="00686D04"/>
    <w:rsid w:val="006911B6"/>
    <w:rsid w:val="006918D9"/>
    <w:rsid w:val="00691C44"/>
    <w:rsid w:val="00692776"/>
    <w:rsid w:val="00692D23"/>
    <w:rsid w:val="006937CD"/>
    <w:rsid w:val="00693B23"/>
    <w:rsid w:val="006959C9"/>
    <w:rsid w:val="00695A9B"/>
    <w:rsid w:val="006960F8"/>
    <w:rsid w:val="00696775"/>
    <w:rsid w:val="006A3AC3"/>
    <w:rsid w:val="006A3E04"/>
    <w:rsid w:val="006A49BA"/>
    <w:rsid w:val="006B0935"/>
    <w:rsid w:val="006B0FAF"/>
    <w:rsid w:val="006B11EF"/>
    <w:rsid w:val="006B161C"/>
    <w:rsid w:val="006B2419"/>
    <w:rsid w:val="006B26DA"/>
    <w:rsid w:val="006B3409"/>
    <w:rsid w:val="006B3BDF"/>
    <w:rsid w:val="006B3D07"/>
    <w:rsid w:val="006B54DC"/>
    <w:rsid w:val="006B5B40"/>
    <w:rsid w:val="006B762E"/>
    <w:rsid w:val="006B7974"/>
    <w:rsid w:val="006C047A"/>
    <w:rsid w:val="006C3C50"/>
    <w:rsid w:val="006C5195"/>
    <w:rsid w:val="006C5A9A"/>
    <w:rsid w:val="006C5CD1"/>
    <w:rsid w:val="006C658E"/>
    <w:rsid w:val="006C6C1C"/>
    <w:rsid w:val="006D0AA6"/>
    <w:rsid w:val="006D0BD8"/>
    <w:rsid w:val="006D0CCC"/>
    <w:rsid w:val="006D5016"/>
    <w:rsid w:val="006D64B9"/>
    <w:rsid w:val="006D7903"/>
    <w:rsid w:val="006D7FDC"/>
    <w:rsid w:val="006E02B1"/>
    <w:rsid w:val="006E0EE3"/>
    <w:rsid w:val="006E0F70"/>
    <w:rsid w:val="006E2239"/>
    <w:rsid w:val="006E3BD1"/>
    <w:rsid w:val="006E5F6D"/>
    <w:rsid w:val="006E6102"/>
    <w:rsid w:val="006E66B5"/>
    <w:rsid w:val="006E6867"/>
    <w:rsid w:val="006E6FCE"/>
    <w:rsid w:val="006E74A0"/>
    <w:rsid w:val="006E750F"/>
    <w:rsid w:val="006E7B44"/>
    <w:rsid w:val="006F04FB"/>
    <w:rsid w:val="006F0E92"/>
    <w:rsid w:val="006F2E1F"/>
    <w:rsid w:val="006F2ED1"/>
    <w:rsid w:val="006F3998"/>
    <w:rsid w:val="006F5EE2"/>
    <w:rsid w:val="006F7241"/>
    <w:rsid w:val="006F7C8E"/>
    <w:rsid w:val="00701786"/>
    <w:rsid w:val="00702C7A"/>
    <w:rsid w:val="00704C35"/>
    <w:rsid w:val="0070683F"/>
    <w:rsid w:val="00710218"/>
    <w:rsid w:val="00711315"/>
    <w:rsid w:val="0071149C"/>
    <w:rsid w:val="00716B81"/>
    <w:rsid w:val="00716E50"/>
    <w:rsid w:val="00721B66"/>
    <w:rsid w:val="00721F72"/>
    <w:rsid w:val="0072300A"/>
    <w:rsid w:val="007246DB"/>
    <w:rsid w:val="00724AEC"/>
    <w:rsid w:val="00726B3B"/>
    <w:rsid w:val="00727439"/>
    <w:rsid w:val="007303EA"/>
    <w:rsid w:val="00730A44"/>
    <w:rsid w:val="00732D9B"/>
    <w:rsid w:val="00734F99"/>
    <w:rsid w:val="00741ACD"/>
    <w:rsid w:val="00741F61"/>
    <w:rsid w:val="00746521"/>
    <w:rsid w:val="0074778C"/>
    <w:rsid w:val="00751F67"/>
    <w:rsid w:val="00754B8A"/>
    <w:rsid w:val="00755A8A"/>
    <w:rsid w:val="00756453"/>
    <w:rsid w:val="00760C17"/>
    <w:rsid w:val="007612B4"/>
    <w:rsid w:val="0076131A"/>
    <w:rsid w:val="007618EC"/>
    <w:rsid w:val="007621EF"/>
    <w:rsid w:val="00762AF7"/>
    <w:rsid w:val="0076377C"/>
    <w:rsid w:val="00763A4D"/>
    <w:rsid w:val="007641AD"/>
    <w:rsid w:val="00764257"/>
    <w:rsid w:val="00764425"/>
    <w:rsid w:val="00764692"/>
    <w:rsid w:val="00764826"/>
    <w:rsid w:val="00765DD3"/>
    <w:rsid w:val="00766C3E"/>
    <w:rsid w:val="00767EFC"/>
    <w:rsid w:val="00770096"/>
    <w:rsid w:val="00770D55"/>
    <w:rsid w:val="007711B1"/>
    <w:rsid w:val="00771949"/>
    <w:rsid w:val="00772B4C"/>
    <w:rsid w:val="007734C2"/>
    <w:rsid w:val="0077353D"/>
    <w:rsid w:val="00773CF7"/>
    <w:rsid w:val="00774312"/>
    <w:rsid w:val="0077543D"/>
    <w:rsid w:val="0077697F"/>
    <w:rsid w:val="00777043"/>
    <w:rsid w:val="00777645"/>
    <w:rsid w:val="007811BC"/>
    <w:rsid w:val="00781332"/>
    <w:rsid w:val="00781341"/>
    <w:rsid w:val="00782CA0"/>
    <w:rsid w:val="00783A59"/>
    <w:rsid w:val="007862AC"/>
    <w:rsid w:val="00786A6F"/>
    <w:rsid w:val="007919FA"/>
    <w:rsid w:val="0079205C"/>
    <w:rsid w:val="00792330"/>
    <w:rsid w:val="00792816"/>
    <w:rsid w:val="007936F2"/>
    <w:rsid w:val="00794659"/>
    <w:rsid w:val="00794E80"/>
    <w:rsid w:val="00795D02"/>
    <w:rsid w:val="00795E5A"/>
    <w:rsid w:val="00796466"/>
    <w:rsid w:val="007A058F"/>
    <w:rsid w:val="007A0E13"/>
    <w:rsid w:val="007A1109"/>
    <w:rsid w:val="007A1E34"/>
    <w:rsid w:val="007A1EF3"/>
    <w:rsid w:val="007A2423"/>
    <w:rsid w:val="007A492B"/>
    <w:rsid w:val="007A4AB1"/>
    <w:rsid w:val="007A4B9C"/>
    <w:rsid w:val="007A4D84"/>
    <w:rsid w:val="007B0451"/>
    <w:rsid w:val="007B11C9"/>
    <w:rsid w:val="007B1515"/>
    <w:rsid w:val="007B1F24"/>
    <w:rsid w:val="007B2625"/>
    <w:rsid w:val="007B42EE"/>
    <w:rsid w:val="007B503E"/>
    <w:rsid w:val="007B5DB8"/>
    <w:rsid w:val="007B6BC8"/>
    <w:rsid w:val="007C298F"/>
    <w:rsid w:val="007C3C2E"/>
    <w:rsid w:val="007C4B90"/>
    <w:rsid w:val="007C567E"/>
    <w:rsid w:val="007C6930"/>
    <w:rsid w:val="007C6A4F"/>
    <w:rsid w:val="007C6C1B"/>
    <w:rsid w:val="007C7215"/>
    <w:rsid w:val="007C7EED"/>
    <w:rsid w:val="007D0AA2"/>
    <w:rsid w:val="007D1959"/>
    <w:rsid w:val="007D66D9"/>
    <w:rsid w:val="007E30A6"/>
    <w:rsid w:val="007E3246"/>
    <w:rsid w:val="007E50BF"/>
    <w:rsid w:val="007E5EFC"/>
    <w:rsid w:val="007E66FF"/>
    <w:rsid w:val="007E7190"/>
    <w:rsid w:val="007F1AFD"/>
    <w:rsid w:val="007F22DA"/>
    <w:rsid w:val="007F2D43"/>
    <w:rsid w:val="007F3113"/>
    <w:rsid w:val="007F5516"/>
    <w:rsid w:val="007F5849"/>
    <w:rsid w:val="007F5F78"/>
    <w:rsid w:val="007F735D"/>
    <w:rsid w:val="007F7B6E"/>
    <w:rsid w:val="00800A2F"/>
    <w:rsid w:val="008021E2"/>
    <w:rsid w:val="008022A1"/>
    <w:rsid w:val="00803737"/>
    <w:rsid w:val="00803F81"/>
    <w:rsid w:val="008047F6"/>
    <w:rsid w:val="00804AD2"/>
    <w:rsid w:val="00804DAA"/>
    <w:rsid w:val="008059B5"/>
    <w:rsid w:val="00807258"/>
    <w:rsid w:val="008076D0"/>
    <w:rsid w:val="00807933"/>
    <w:rsid w:val="00807FA8"/>
    <w:rsid w:val="00810111"/>
    <w:rsid w:val="00810C12"/>
    <w:rsid w:val="008117AC"/>
    <w:rsid w:val="008139F8"/>
    <w:rsid w:val="008164AF"/>
    <w:rsid w:val="00816909"/>
    <w:rsid w:val="008171AC"/>
    <w:rsid w:val="00820477"/>
    <w:rsid w:val="00820BEF"/>
    <w:rsid w:val="00821BB8"/>
    <w:rsid w:val="00823D8D"/>
    <w:rsid w:val="00824CB9"/>
    <w:rsid w:val="008252BD"/>
    <w:rsid w:val="00825EAF"/>
    <w:rsid w:val="0082633A"/>
    <w:rsid w:val="0083049F"/>
    <w:rsid w:val="00830FD7"/>
    <w:rsid w:val="008325B4"/>
    <w:rsid w:val="0083308B"/>
    <w:rsid w:val="008330F4"/>
    <w:rsid w:val="00835812"/>
    <w:rsid w:val="00836AC1"/>
    <w:rsid w:val="00837881"/>
    <w:rsid w:val="008402A5"/>
    <w:rsid w:val="00841078"/>
    <w:rsid w:val="008420F2"/>
    <w:rsid w:val="008426CE"/>
    <w:rsid w:val="00842ECD"/>
    <w:rsid w:val="00847395"/>
    <w:rsid w:val="00850959"/>
    <w:rsid w:val="0085096F"/>
    <w:rsid w:val="008509F7"/>
    <w:rsid w:val="008538C3"/>
    <w:rsid w:val="0085392B"/>
    <w:rsid w:val="0085467D"/>
    <w:rsid w:val="00854DA4"/>
    <w:rsid w:val="008569E3"/>
    <w:rsid w:val="00856EC2"/>
    <w:rsid w:val="00857197"/>
    <w:rsid w:val="0085779D"/>
    <w:rsid w:val="00857DAC"/>
    <w:rsid w:val="00857DEF"/>
    <w:rsid w:val="00860F67"/>
    <w:rsid w:val="008611D4"/>
    <w:rsid w:val="00862EC5"/>
    <w:rsid w:val="00863217"/>
    <w:rsid w:val="00864D66"/>
    <w:rsid w:val="00865509"/>
    <w:rsid w:val="00866A56"/>
    <w:rsid w:val="00870757"/>
    <w:rsid w:val="00871464"/>
    <w:rsid w:val="008721D2"/>
    <w:rsid w:val="0087298B"/>
    <w:rsid w:val="00872F57"/>
    <w:rsid w:val="00873645"/>
    <w:rsid w:val="00874323"/>
    <w:rsid w:val="008746A9"/>
    <w:rsid w:val="0087650A"/>
    <w:rsid w:val="008766EB"/>
    <w:rsid w:val="00877C49"/>
    <w:rsid w:val="00881DB0"/>
    <w:rsid w:val="0088247C"/>
    <w:rsid w:val="008825C2"/>
    <w:rsid w:val="008825F6"/>
    <w:rsid w:val="00883148"/>
    <w:rsid w:val="00884553"/>
    <w:rsid w:val="00885053"/>
    <w:rsid w:val="00886895"/>
    <w:rsid w:val="00887154"/>
    <w:rsid w:val="00890F37"/>
    <w:rsid w:val="008912CC"/>
    <w:rsid w:val="008919AF"/>
    <w:rsid w:val="008919C2"/>
    <w:rsid w:val="00891CC0"/>
    <w:rsid w:val="00892884"/>
    <w:rsid w:val="0089644C"/>
    <w:rsid w:val="0089705D"/>
    <w:rsid w:val="00897380"/>
    <w:rsid w:val="0089760F"/>
    <w:rsid w:val="008A0019"/>
    <w:rsid w:val="008A0BCD"/>
    <w:rsid w:val="008A1016"/>
    <w:rsid w:val="008A30BE"/>
    <w:rsid w:val="008A334E"/>
    <w:rsid w:val="008A5135"/>
    <w:rsid w:val="008A7094"/>
    <w:rsid w:val="008A7261"/>
    <w:rsid w:val="008B3F36"/>
    <w:rsid w:val="008B745E"/>
    <w:rsid w:val="008C07B0"/>
    <w:rsid w:val="008C0C93"/>
    <w:rsid w:val="008C2D82"/>
    <w:rsid w:val="008C3F2B"/>
    <w:rsid w:val="008C471F"/>
    <w:rsid w:val="008C68C4"/>
    <w:rsid w:val="008C7B47"/>
    <w:rsid w:val="008D1A16"/>
    <w:rsid w:val="008D1AFF"/>
    <w:rsid w:val="008D2ED8"/>
    <w:rsid w:val="008D6873"/>
    <w:rsid w:val="008E14DD"/>
    <w:rsid w:val="008E2CD8"/>
    <w:rsid w:val="008E3360"/>
    <w:rsid w:val="008E39ED"/>
    <w:rsid w:val="008E56D9"/>
    <w:rsid w:val="008E5FA9"/>
    <w:rsid w:val="008E6762"/>
    <w:rsid w:val="008F206E"/>
    <w:rsid w:val="008F2F3C"/>
    <w:rsid w:val="008F4226"/>
    <w:rsid w:val="008F71FE"/>
    <w:rsid w:val="00901C83"/>
    <w:rsid w:val="00902339"/>
    <w:rsid w:val="0090238B"/>
    <w:rsid w:val="00903DD5"/>
    <w:rsid w:val="0090461A"/>
    <w:rsid w:val="009051DF"/>
    <w:rsid w:val="009067B8"/>
    <w:rsid w:val="00906936"/>
    <w:rsid w:val="00907823"/>
    <w:rsid w:val="009114C2"/>
    <w:rsid w:val="00911BBD"/>
    <w:rsid w:val="00913A56"/>
    <w:rsid w:val="00913B53"/>
    <w:rsid w:val="00913C49"/>
    <w:rsid w:val="00913DEF"/>
    <w:rsid w:val="0091431D"/>
    <w:rsid w:val="0092124A"/>
    <w:rsid w:val="00922105"/>
    <w:rsid w:val="00923D0A"/>
    <w:rsid w:val="00927D74"/>
    <w:rsid w:val="00931550"/>
    <w:rsid w:val="00932C37"/>
    <w:rsid w:val="00933F2F"/>
    <w:rsid w:val="00940366"/>
    <w:rsid w:val="00940755"/>
    <w:rsid w:val="00941ED8"/>
    <w:rsid w:val="00942C8A"/>
    <w:rsid w:val="009461E3"/>
    <w:rsid w:val="009502BC"/>
    <w:rsid w:val="00953E77"/>
    <w:rsid w:val="00954996"/>
    <w:rsid w:val="009603C4"/>
    <w:rsid w:val="00960A83"/>
    <w:rsid w:val="00961127"/>
    <w:rsid w:val="00961B99"/>
    <w:rsid w:val="00963BE9"/>
    <w:rsid w:val="00964412"/>
    <w:rsid w:val="00964B30"/>
    <w:rsid w:val="00964BA3"/>
    <w:rsid w:val="00967052"/>
    <w:rsid w:val="00970053"/>
    <w:rsid w:val="0097082B"/>
    <w:rsid w:val="00971A14"/>
    <w:rsid w:val="00972FA3"/>
    <w:rsid w:val="00973441"/>
    <w:rsid w:val="00973F70"/>
    <w:rsid w:val="0097477C"/>
    <w:rsid w:val="00975260"/>
    <w:rsid w:val="009753B8"/>
    <w:rsid w:val="00976051"/>
    <w:rsid w:val="00977382"/>
    <w:rsid w:val="0097742D"/>
    <w:rsid w:val="00977C9D"/>
    <w:rsid w:val="009800D1"/>
    <w:rsid w:val="0098165D"/>
    <w:rsid w:val="0098386F"/>
    <w:rsid w:val="0098432C"/>
    <w:rsid w:val="00985811"/>
    <w:rsid w:val="00986723"/>
    <w:rsid w:val="00986F24"/>
    <w:rsid w:val="00987E8E"/>
    <w:rsid w:val="009900A7"/>
    <w:rsid w:val="009905E5"/>
    <w:rsid w:val="00991854"/>
    <w:rsid w:val="00993931"/>
    <w:rsid w:val="00994042"/>
    <w:rsid w:val="009956E0"/>
    <w:rsid w:val="00995AA1"/>
    <w:rsid w:val="009968E9"/>
    <w:rsid w:val="009A0EED"/>
    <w:rsid w:val="009A1704"/>
    <w:rsid w:val="009A17BC"/>
    <w:rsid w:val="009A2056"/>
    <w:rsid w:val="009A3070"/>
    <w:rsid w:val="009A407A"/>
    <w:rsid w:val="009A414E"/>
    <w:rsid w:val="009A5108"/>
    <w:rsid w:val="009A5A6A"/>
    <w:rsid w:val="009A6915"/>
    <w:rsid w:val="009A71A5"/>
    <w:rsid w:val="009A749D"/>
    <w:rsid w:val="009B1E69"/>
    <w:rsid w:val="009B3171"/>
    <w:rsid w:val="009B3937"/>
    <w:rsid w:val="009B54F7"/>
    <w:rsid w:val="009B5992"/>
    <w:rsid w:val="009B7C8D"/>
    <w:rsid w:val="009C0FAC"/>
    <w:rsid w:val="009C1665"/>
    <w:rsid w:val="009C2002"/>
    <w:rsid w:val="009C2737"/>
    <w:rsid w:val="009C4A4E"/>
    <w:rsid w:val="009C4C8B"/>
    <w:rsid w:val="009C6057"/>
    <w:rsid w:val="009D16C0"/>
    <w:rsid w:val="009D1F7F"/>
    <w:rsid w:val="009D24FE"/>
    <w:rsid w:val="009D3498"/>
    <w:rsid w:val="009D3894"/>
    <w:rsid w:val="009D38EF"/>
    <w:rsid w:val="009D3C37"/>
    <w:rsid w:val="009D3E4E"/>
    <w:rsid w:val="009D51F7"/>
    <w:rsid w:val="009D53F2"/>
    <w:rsid w:val="009D58F9"/>
    <w:rsid w:val="009D5FAA"/>
    <w:rsid w:val="009D61A8"/>
    <w:rsid w:val="009E1543"/>
    <w:rsid w:val="009E1C44"/>
    <w:rsid w:val="009E2143"/>
    <w:rsid w:val="009E2FBE"/>
    <w:rsid w:val="009E4020"/>
    <w:rsid w:val="009E4B6F"/>
    <w:rsid w:val="009E7BF3"/>
    <w:rsid w:val="009E7DDA"/>
    <w:rsid w:val="009F0A5A"/>
    <w:rsid w:val="009F2F04"/>
    <w:rsid w:val="009F4551"/>
    <w:rsid w:val="009F5296"/>
    <w:rsid w:val="00A028FA"/>
    <w:rsid w:val="00A032B1"/>
    <w:rsid w:val="00A06780"/>
    <w:rsid w:val="00A06D6F"/>
    <w:rsid w:val="00A10DB2"/>
    <w:rsid w:val="00A114DB"/>
    <w:rsid w:val="00A11AD2"/>
    <w:rsid w:val="00A133AB"/>
    <w:rsid w:val="00A13710"/>
    <w:rsid w:val="00A13CF1"/>
    <w:rsid w:val="00A14A8D"/>
    <w:rsid w:val="00A1561E"/>
    <w:rsid w:val="00A21FBB"/>
    <w:rsid w:val="00A23EBE"/>
    <w:rsid w:val="00A26879"/>
    <w:rsid w:val="00A2724B"/>
    <w:rsid w:val="00A3041D"/>
    <w:rsid w:val="00A30653"/>
    <w:rsid w:val="00A31CF3"/>
    <w:rsid w:val="00A31DED"/>
    <w:rsid w:val="00A31F7A"/>
    <w:rsid w:val="00A324E4"/>
    <w:rsid w:val="00A328F4"/>
    <w:rsid w:val="00A32EBA"/>
    <w:rsid w:val="00A32EC2"/>
    <w:rsid w:val="00A345C3"/>
    <w:rsid w:val="00A362F2"/>
    <w:rsid w:val="00A41A7A"/>
    <w:rsid w:val="00A41EC7"/>
    <w:rsid w:val="00A42619"/>
    <w:rsid w:val="00A4287D"/>
    <w:rsid w:val="00A42DA7"/>
    <w:rsid w:val="00A463F3"/>
    <w:rsid w:val="00A46D4E"/>
    <w:rsid w:val="00A5072C"/>
    <w:rsid w:val="00A509C3"/>
    <w:rsid w:val="00A513E5"/>
    <w:rsid w:val="00A527E5"/>
    <w:rsid w:val="00A52864"/>
    <w:rsid w:val="00A53B85"/>
    <w:rsid w:val="00A53C7B"/>
    <w:rsid w:val="00A54091"/>
    <w:rsid w:val="00A54139"/>
    <w:rsid w:val="00A55511"/>
    <w:rsid w:val="00A55AE8"/>
    <w:rsid w:val="00A56091"/>
    <w:rsid w:val="00A577F8"/>
    <w:rsid w:val="00A5792C"/>
    <w:rsid w:val="00A60CB5"/>
    <w:rsid w:val="00A61832"/>
    <w:rsid w:val="00A61FC4"/>
    <w:rsid w:val="00A62A00"/>
    <w:rsid w:val="00A64226"/>
    <w:rsid w:val="00A644BC"/>
    <w:rsid w:val="00A647FB"/>
    <w:rsid w:val="00A649F3"/>
    <w:rsid w:val="00A64EB1"/>
    <w:rsid w:val="00A6617C"/>
    <w:rsid w:val="00A66F33"/>
    <w:rsid w:val="00A70AB0"/>
    <w:rsid w:val="00A70C4E"/>
    <w:rsid w:val="00A72F0F"/>
    <w:rsid w:val="00A731D5"/>
    <w:rsid w:val="00A739E2"/>
    <w:rsid w:val="00A77D7C"/>
    <w:rsid w:val="00A83218"/>
    <w:rsid w:val="00A834B3"/>
    <w:rsid w:val="00A85EC6"/>
    <w:rsid w:val="00A868AC"/>
    <w:rsid w:val="00A936B9"/>
    <w:rsid w:val="00A93D28"/>
    <w:rsid w:val="00A95F4A"/>
    <w:rsid w:val="00AA06BE"/>
    <w:rsid w:val="00AA0DC6"/>
    <w:rsid w:val="00AA0F7A"/>
    <w:rsid w:val="00AA1B18"/>
    <w:rsid w:val="00AA1C52"/>
    <w:rsid w:val="00AA210B"/>
    <w:rsid w:val="00AA3789"/>
    <w:rsid w:val="00AA4C1F"/>
    <w:rsid w:val="00AA50A2"/>
    <w:rsid w:val="00AB1981"/>
    <w:rsid w:val="00AB1D54"/>
    <w:rsid w:val="00AB20F5"/>
    <w:rsid w:val="00AB2784"/>
    <w:rsid w:val="00AB4B66"/>
    <w:rsid w:val="00AB4CC9"/>
    <w:rsid w:val="00AB6E5A"/>
    <w:rsid w:val="00AB7382"/>
    <w:rsid w:val="00AC001A"/>
    <w:rsid w:val="00AC2048"/>
    <w:rsid w:val="00AC224A"/>
    <w:rsid w:val="00AC325B"/>
    <w:rsid w:val="00AC4383"/>
    <w:rsid w:val="00AC443C"/>
    <w:rsid w:val="00AC5C4F"/>
    <w:rsid w:val="00AC7261"/>
    <w:rsid w:val="00AC7AA1"/>
    <w:rsid w:val="00AD05B3"/>
    <w:rsid w:val="00AD0C26"/>
    <w:rsid w:val="00AD0D53"/>
    <w:rsid w:val="00AD3BE4"/>
    <w:rsid w:val="00AD4B5B"/>
    <w:rsid w:val="00AD5AB2"/>
    <w:rsid w:val="00AD6B16"/>
    <w:rsid w:val="00AE1440"/>
    <w:rsid w:val="00AE1771"/>
    <w:rsid w:val="00AE1D73"/>
    <w:rsid w:val="00AE26AA"/>
    <w:rsid w:val="00AE2D16"/>
    <w:rsid w:val="00AE45DF"/>
    <w:rsid w:val="00AE47ED"/>
    <w:rsid w:val="00AE62E5"/>
    <w:rsid w:val="00AE7394"/>
    <w:rsid w:val="00AF0186"/>
    <w:rsid w:val="00AF0CAD"/>
    <w:rsid w:val="00AF0E7E"/>
    <w:rsid w:val="00AF1B27"/>
    <w:rsid w:val="00AF22E0"/>
    <w:rsid w:val="00AF2713"/>
    <w:rsid w:val="00AF4481"/>
    <w:rsid w:val="00AF487A"/>
    <w:rsid w:val="00AF4A98"/>
    <w:rsid w:val="00AF5683"/>
    <w:rsid w:val="00AF77A3"/>
    <w:rsid w:val="00AF78B8"/>
    <w:rsid w:val="00B01044"/>
    <w:rsid w:val="00B02BA5"/>
    <w:rsid w:val="00B02CB8"/>
    <w:rsid w:val="00B0333D"/>
    <w:rsid w:val="00B038D1"/>
    <w:rsid w:val="00B0486A"/>
    <w:rsid w:val="00B051AF"/>
    <w:rsid w:val="00B05595"/>
    <w:rsid w:val="00B05F2A"/>
    <w:rsid w:val="00B0606F"/>
    <w:rsid w:val="00B06F79"/>
    <w:rsid w:val="00B12E1D"/>
    <w:rsid w:val="00B13085"/>
    <w:rsid w:val="00B13A95"/>
    <w:rsid w:val="00B14232"/>
    <w:rsid w:val="00B144B6"/>
    <w:rsid w:val="00B149A6"/>
    <w:rsid w:val="00B17EA4"/>
    <w:rsid w:val="00B20393"/>
    <w:rsid w:val="00B21CB5"/>
    <w:rsid w:val="00B22877"/>
    <w:rsid w:val="00B23726"/>
    <w:rsid w:val="00B2408F"/>
    <w:rsid w:val="00B2461C"/>
    <w:rsid w:val="00B24B33"/>
    <w:rsid w:val="00B25290"/>
    <w:rsid w:val="00B26B55"/>
    <w:rsid w:val="00B26D69"/>
    <w:rsid w:val="00B278E3"/>
    <w:rsid w:val="00B30A4F"/>
    <w:rsid w:val="00B31A4F"/>
    <w:rsid w:val="00B31B5F"/>
    <w:rsid w:val="00B32506"/>
    <w:rsid w:val="00B32AE2"/>
    <w:rsid w:val="00B32E6F"/>
    <w:rsid w:val="00B331E3"/>
    <w:rsid w:val="00B33357"/>
    <w:rsid w:val="00B352BA"/>
    <w:rsid w:val="00B354E3"/>
    <w:rsid w:val="00B376B5"/>
    <w:rsid w:val="00B413A6"/>
    <w:rsid w:val="00B4153B"/>
    <w:rsid w:val="00B427E9"/>
    <w:rsid w:val="00B4542E"/>
    <w:rsid w:val="00B46541"/>
    <w:rsid w:val="00B46E22"/>
    <w:rsid w:val="00B5044F"/>
    <w:rsid w:val="00B504D0"/>
    <w:rsid w:val="00B50885"/>
    <w:rsid w:val="00B50ED8"/>
    <w:rsid w:val="00B52A99"/>
    <w:rsid w:val="00B5333F"/>
    <w:rsid w:val="00B55069"/>
    <w:rsid w:val="00B552F3"/>
    <w:rsid w:val="00B559F9"/>
    <w:rsid w:val="00B560A1"/>
    <w:rsid w:val="00B562A9"/>
    <w:rsid w:val="00B566D5"/>
    <w:rsid w:val="00B56D02"/>
    <w:rsid w:val="00B57729"/>
    <w:rsid w:val="00B60DD8"/>
    <w:rsid w:val="00B61481"/>
    <w:rsid w:val="00B61ADD"/>
    <w:rsid w:val="00B65EC3"/>
    <w:rsid w:val="00B669E1"/>
    <w:rsid w:val="00B67160"/>
    <w:rsid w:val="00B7043F"/>
    <w:rsid w:val="00B719E7"/>
    <w:rsid w:val="00B722DE"/>
    <w:rsid w:val="00B72C1B"/>
    <w:rsid w:val="00B736FF"/>
    <w:rsid w:val="00B756B5"/>
    <w:rsid w:val="00B8012D"/>
    <w:rsid w:val="00B825F7"/>
    <w:rsid w:val="00B82929"/>
    <w:rsid w:val="00B848F8"/>
    <w:rsid w:val="00B85088"/>
    <w:rsid w:val="00B87DF2"/>
    <w:rsid w:val="00B918A3"/>
    <w:rsid w:val="00B91919"/>
    <w:rsid w:val="00B92C94"/>
    <w:rsid w:val="00B9405D"/>
    <w:rsid w:val="00B940BC"/>
    <w:rsid w:val="00B94139"/>
    <w:rsid w:val="00B94CAB"/>
    <w:rsid w:val="00B95854"/>
    <w:rsid w:val="00B962C7"/>
    <w:rsid w:val="00B9638A"/>
    <w:rsid w:val="00B967C6"/>
    <w:rsid w:val="00B97268"/>
    <w:rsid w:val="00BA25F9"/>
    <w:rsid w:val="00BA26E7"/>
    <w:rsid w:val="00BA2988"/>
    <w:rsid w:val="00BA38E5"/>
    <w:rsid w:val="00BA4382"/>
    <w:rsid w:val="00BA4E3F"/>
    <w:rsid w:val="00BA6006"/>
    <w:rsid w:val="00BA6410"/>
    <w:rsid w:val="00BA66D9"/>
    <w:rsid w:val="00BA7461"/>
    <w:rsid w:val="00BA76CF"/>
    <w:rsid w:val="00BA780C"/>
    <w:rsid w:val="00BB105D"/>
    <w:rsid w:val="00BB158C"/>
    <w:rsid w:val="00BB15EA"/>
    <w:rsid w:val="00BB1AEE"/>
    <w:rsid w:val="00BB2298"/>
    <w:rsid w:val="00BB2388"/>
    <w:rsid w:val="00BB482D"/>
    <w:rsid w:val="00BB5553"/>
    <w:rsid w:val="00BB6452"/>
    <w:rsid w:val="00BB77CB"/>
    <w:rsid w:val="00BC27ED"/>
    <w:rsid w:val="00BC28BA"/>
    <w:rsid w:val="00BC48CE"/>
    <w:rsid w:val="00BC4AFC"/>
    <w:rsid w:val="00BC5FD8"/>
    <w:rsid w:val="00BC6BE5"/>
    <w:rsid w:val="00BC71DE"/>
    <w:rsid w:val="00BD04CE"/>
    <w:rsid w:val="00BD1E3D"/>
    <w:rsid w:val="00BD475D"/>
    <w:rsid w:val="00BD74D6"/>
    <w:rsid w:val="00BD77E0"/>
    <w:rsid w:val="00BE2AC3"/>
    <w:rsid w:val="00BE37DE"/>
    <w:rsid w:val="00BE4082"/>
    <w:rsid w:val="00BE41CB"/>
    <w:rsid w:val="00BE420F"/>
    <w:rsid w:val="00BE5AB7"/>
    <w:rsid w:val="00BE5C67"/>
    <w:rsid w:val="00BE5D24"/>
    <w:rsid w:val="00BE7CEC"/>
    <w:rsid w:val="00BF081A"/>
    <w:rsid w:val="00BF1677"/>
    <w:rsid w:val="00BF1E46"/>
    <w:rsid w:val="00BF20CE"/>
    <w:rsid w:val="00BF20D7"/>
    <w:rsid w:val="00BF23F0"/>
    <w:rsid w:val="00BF2EE0"/>
    <w:rsid w:val="00BF3C59"/>
    <w:rsid w:val="00BF4442"/>
    <w:rsid w:val="00BF447C"/>
    <w:rsid w:val="00BF4E7C"/>
    <w:rsid w:val="00BF5141"/>
    <w:rsid w:val="00BF695D"/>
    <w:rsid w:val="00BF6D0B"/>
    <w:rsid w:val="00BF7665"/>
    <w:rsid w:val="00BF7ED1"/>
    <w:rsid w:val="00C01CAF"/>
    <w:rsid w:val="00C01E63"/>
    <w:rsid w:val="00C022E0"/>
    <w:rsid w:val="00C02396"/>
    <w:rsid w:val="00C02855"/>
    <w:rsid w:val="00C02990"/>
    <w:rsid w:val="00C03952"/>
    <w:rsid w:val="00C03C6E"/>
    <w:rsid w:val="00C0521C"/>
    <w:rsid w:val="00C06912"/>
    <w:rsid w:val="00C075BC"/>
    <w:rsid w:val="00C076DC"/>
    <w:rsid w:val="00C10BCF"/>
    <w:rsid w:val="00C11A15"/>
    <w:rsid w:val="00C136EB"/>
    <w:rsid w:val="00C14D23"/>
    <w:rsid w:val="00C16F74"/>
    <w:rsid w:val="00C174F3"/>
    <w:rsid w:val="00C211E9"/>
    <w:rsid w:val="00C22D22"/>
    <w:rsid w:val="00C24C8D"/>
    <w:rsid w:val="00C24E7E"/>
    <w:rsid w:val="00C24F9A"/>
    <w:rsid w:val="00C26CFC"/>
    <w:rsid w:val="00C30BB3"/>
    <w:rsid w:val="00C313BC"/>
    <w:rsid w:val="00C3311F"/>
    <w:rsid w:val="00C3368D"/>
    <w:rsid w:val="00C33DB0"/>
    <w:rsid w:val="00C34862"/>
    <w:rsid w:val="00C350E6"/>
    <w:rsid w:val="00C35171"/>
    <w:rsid w:val="00C35B97"/>
    <w:rsid w:val="00C35D53"/>
    <w:rsid w:val="00C36997"/>
    <w:rsid w:val="00C36ED7"/>
    <w:rsid w:val="00C414DC"/>
    <w:rsid w:val="00C41EE1"/>
    <w:rsid w:val="00C4218A"/>
    <w:rsid w:val="00C42606"/>
    <w:rsid w:val="00C432FC"/>
    <w:rsid w:val="00C43547"/>
    <w:rsid w:val="00C4568B"/>
    <w:rsid w:val="00C46CEA"/>
    <w:rsid w:val="00C47454"/>
    <w:rsid w:val="00C47D85"/>
    <w:rsid w:val="00C50271"/>
    <w:rsid w:val="00C50CE3"/>
    <w:rsid w:val="00C520AC"/>
    <w:rsid w:val="00C5477B"/>
    <w:rsid w:val="00C54A92"/>
    <w:rsid w:val="00C556A7"/>
    <w:rsid w:val="00C56497"/>
    <w:rsid w:val="00C56A92"/>
    <w:rsid w:val="00C57095"/>
    <w:rsid w:val="00C57353"/>
    <w:rsid w:val="00C57886"/>
    <w:rsid w:val="00C60A0F"/>
    <w:rsid w:val="00C62374"/>
    <w:rsid w:val="00C62A30"/>
    <w:rsid w:val="00C63DF4"/>
    <w:rsid w:val="00C6572B"/>
    <w:rsid w:val="00C662DB"/>
    <w:rsid w:val="00C66D08"/>
    <w:rsid w:val="00C677AB"/>
    <w:rsid w:val="00C7076B"/>
    <w:rsid w:val="00C719A8"/>
    <w:rsid w:val="00C71F72"/>
    <w:rsid w:val="00C757A4"/>
    <w:rsid w:val="00C76915"/>
    <w:rsid w:val="00C8162B"/>
    <w:rsid w:val="00C81D94"/>
    <w:rsid w:val="00C84D36"/>
    <w:rsid w:val="00C85ED3"/>
    <w:rsid w:val="00C864E9"/>
    <w:rsid w:val="00C86792"/>
    <w:rsid w:val="00C87081"/>
    <w:rsid w:val="00C906C1"/>
    <w:rsid w:val="00C92582"/>
    <w:rsid w:val="00C92CE5"/>
    <w:rsid w:val="00C9408A"/>
    <w:rsid w:val="00C94525"/>
    <w:rsid w:val="00C94BEA"/>
    <w:rsid w:val="00C94F31"/>
    <w:rsid w:val="00C94FB1"/>
    <w:rsid w:val="00C95534"/>
    <w:rsid w:val="00C972F3"/>
    <w:rsid w:val="00CA0318"/>
    <w:rsid w:val="00CA038F"/>
    <w:rsid w:val="00CA05CA"/>
    <w:rsid w:val="00CA0F2A"/>
    <w:rsid w:val="00CA11EE"/>
    <w:rsid w:val="00CA17A0"/>
    <w:rsid w:val="00CA1AE4"/>
    <w:rsid w:val="00CA2E09"/>
    <w:rsid w:val="00CA344A"/>
    <w:rsid w:val="00CA3C9C"/>
    <w:rsid w:val="00CA4CE7"/>
    <w:rsid w:val="00CA5E98"/>
    <w:rsid w:val="00CA62A9"/>
    <w:rsid w:val="00CB024E"/>
    <w:rsid w:val="00CB0C72"/>
    <w:rsid w:val="00CB143A"/>
    <w:rsid w:val="00CB3FDB"/>
    <w:rsid w:val="00CB430F"/>
    <w:rsid w:val="00CB4BDC"/>
    <w:rsid w:val="00CB5609"/>
    <w:rsid w:val="00CB5B10"/>
    <w:rsid w:val="00CB6B9E"/>
    <w:rsid w:val="00CB7BEC"/>
    <w:rsid w:val="00CC012D"/>
    <w:rsid w:val="00CC0675"/>
    <w:rsid w:val="00CC0763"/>
    <w:rsid w:val="00CC1AC5"/>
    <w:rsid w:val="00CC49E4"/>
    <w:rsid w:val="00CC7161"/>
    <w:rsid w:val="00CC7E3C"/>
    <w:rsid w:val="00CC7F3C"/>
    <w:rsid w:val="00CD0B69"/>
    <w:rsid w:val="00CD13EA"/>
    <w:rsid w:val="00CD2D58"/>
    <w:rsid w:val="00CD2D94"/>
    <w:rsid w:val="00CD348B"/>
    <w:rsid w:val="00CD3D74"/>
    <w:rsid w:val="00CD4EC5"/>
    <w:rsid w:val="00CD52E9"/>
    <w:rsid w:val="00CD6DBD"/>
    <w:rsid w:val="00CD7298"/>
    <w:rsid w:val="00CD78AA"/>
    <w:rsid w:val="00CE054C"/>
    <w:rsid w:val="00CE2096"/>
    <w:rsid w:val="00CE2895"/>
    <w:rsid w:val="00CE5CF8"/>
    <w:rsid w:val="00CF0651"/>
    <w:rsid w:val="00CF0D4E"/>
    <w:rsid w:val="00CF1994"/>
    <w:rsid w:val="00CF1A4F"/>
    <w:rsid w:val="00CF2911"/>
    <w:rsid w:val="00CF39FF"/>
    <w:rsid w:val="00CF3FEC"/>
    <w:rsid w:val="00CF4E32"/>
    <w:rsid w:val="00CF5C96"/>
    <w:rsid w:val="00CF5D40"/>
    <w:rsid w:val="00CF5F4A"/>
    <w:rsid w:val="00CF6948"/>
    <w:rsid w:val="00D03C21"/>
    <w:rsid w:val="00D03D9D"/>
    <w:rsid w:val="00D03FB8"/>
    <w:rsid w:val="00D05C64"/>
    <w:rsid w:val="00D06A99"/>
    <w:rsid w:val="00D06FC9"/>
    <w:rsid w:val="00D0744D"/>
    <w:rsid w:val="00D10ED9"/>
    <w:rsid w:val="00D1181B"/>
    <w:rsid w:val="00D13648"/>
    <w:rsid w:val="00D13687"/>
    <w:rsid w:val="00D13FBE"/>
    <w:rsid w:val="00D14E3C"/>
    <w:rsid w:val="00D14ED1"/>
    <w:rsid w:val="00D1605F"/>
    <w:rsid w:val="00D1686C"/>
    <w:rsid w:val="00D16B6A"/>
    <w:rsid w:val="00D206A1"/>
    <w:rsid w:val="00D211F8"/>
    <w:rsid w:val="00D213A3"/>
    <w:rsid w:val="00D222C9"/>
    <w:rsid w:val="00D23D99"/>
    <w:rsid w:val="00D23F3B"/>
    <w:rsid w:val="00D245C3"/>
    <w:rsid w:val="00D259B6"/>
    <w:rsid w:val="00D278DD"/>
    <w:rsid w:val="00D30BFB"/>
    <w:rsid w:val="00D30E21"/>
    <w:rsid w:val="00D33C85"/>
    <w:rsid w:val="00D34167"/>
    <w:rsid w:val="00D349FD"/>
    <w:rsid w:val="00D34DF6"/>
    <w:rsid w:val="00D353B0"/>
    <w:rsid w:val="00D356DD"/>
    <w:rsid w:val="00D35BD5"/>
    <w:rsid w:val="00D36927"/>
    <w:rsid w:val="00D375CA"/>
    <w:rsid w:val="00D37772"/>
    <w:rsid w:val="00D37A3E"/>
    <w:rsid w:val="00D401D0"/>
    <w:rsid w:val="00D405C9"/>
    <w:rsid w:val="00D41585"/>
    <w:rsid w:val="00D41A0F"/>
    <w:rsid w:val="00D437F4"/>
    <w:rsid w:val="00D45139"/>
    <w:rsid w:val="00D4539D"/>
    <w:rsid w:val="00D45546"/>
    <w:rsid w:val="00D45CD8"/>
    <w:rsid w:val="00D468DD"/>
    <w:rsid w:val="00D47074"/>
    <w:rsid w:val="00D4716E"/>
    <w:rsid w:val="00D513E3"/>
    <w:rsid w:val="00D517A7"/>
    <w:rsid w:val="00D52A33"/>
    <w:rsid w:val="00D52E4E"/>
    <w:rsid w:val="00D53B66"/>
    <w:rsid w:val="00D541B6"/>
    <w:rsid w:val="00D54763"/>
    <w:rsid w:val="00D5549B"/>
    <w:rsid w:val="00D56128"/>
    <w:rsid w:val="00D56C17"/>
    <w:rsid w:val="00D6111D"/>
    <w:rsid w:val="00D61249"/>
    <w:rsid w:val="00D62A10"/>
    <w:rsid w:val="00D62F75"/>
    <w:rsid w:val="00D63AA2"/>
    <w:rsid w:val="00D64BBE"/>
    <w:rsid w:val="00D64D22"/>
    <w:rsid w:val="00D656A9"/>
    <w:rsid w:val="00D659CA"/>
    <w:rsid w:val="00D65E4F"/>
    <w:rsid w:val="00D66926"/>
    <w:rsid w:val="00D66ED6"/>
    <w:rsid w:val="00D709E5"/>
    <w:rsid w:val="00D71765"/>
    <w:rsid w:val="00D718EF"/>
    <w:rsid w:val="00D73EA7"/>
    <w:rsid w:val="00D744EA"/>
    <w:rsid w:val="00D745E6"/>
    <w:rsid w:val="00D74875"/>
    <w:rsid w:val="00D75294"/>
    <w:rsid w:val="00D80553"/>
    <w:rsid w:val="00D806FC"/>
    <w:rsid w:val="00D82729"/>
    <w:rsid w:val="00D84512"/>
    <w:rsid w:val="00D84566"/>
    <w:rsid w:val="00D85AA0"/>
    <w:rsid w:val="00D865F4"/>
    <w:rsid w:val="00D90534"/>
    <w:rsid w:val="00D9075F"/>
    <w:rsid w:val="00D9097F"/>
    <w:rsid w:val="00D914CA"/>
    <w:rsid w:val="00D9158B"/>
    <w:rsid w:val="00D93A01"/>
    <w:rsid w:val="00D94C3C"/>
    <w:rsid w:val="00D9663C"/>
    <w:rsid w:val="00D976A9"/>
    <w:rsid w:val="00D978C8"/>
    <w:rsid w:val="00DA071A"/>
    <w:rsid w:val="00DA1109"/>
    <w:rsid w:val="00DA11BD"/>
    <w:rsid w:val="00DA37C1"/>
    <w:rsid w:val="00DA4322"/>
    <w:rsid w:val="00DA43FD"/>
    <w:rsid w:val="00DA5F73"/>
    <w:rsid w:val="00DA65D2"/>
    <w:rsid w:val="00DA6D14"/>
    <w:rsid w:val="00DA7520"/>
    <w:rsid w:val="00DB0F95"/>
    <w:rsid w:val="00DB1313"/>
    <w:rsid w:val="00DB245B"/>
    <w:rsid w:val="00DB2B20"/>
    <w:rsid w:val="00DB33E7"/>
    <w:rsid w:val="00DB34FE"/>
    <w:rsid w:val="00DB380B"/>
    <w:rsid w:val="00DB39CD"/>
    <w:rsid w:val="00DB414A"/>
    <w:rsid w:val="00DB6233"/>
    <w:rsid w:val="00DB6332"/>
    <w:rsid w:val="00DB774E"/>
    <w:rsid w:val="00DC0279"/>
    <w:rsid w:val="00DC2ACD"/>
    <w:rsid w:val="00DC39FF"/>
    <w:rsid w:val="00DC3D44"/>
    <w:rsid w:val="00DD0730"/>
    <w:rsid w:val="00DD1CF9"/>
    <w:rsid w:val="00DD2097"/>
    <w:rsid w:val="00DD2F16"/>
    <w:rsid w:val="00DD5854"/>
    <w:rsid w:val="00DD5AE4"/>
    <w:rsid w:val="00DD62ED"/>
    <w:rsid w:val="00DD6C46"/>
    <w:rsid w:val="00DD7AC9"/>
    <w:rsid w:val="00DD7AE9"/>
    <w:rsid w:val="00DE14DE"/>
    <w:rsid w:val="00DE224B"/>
    <w:rsid w:val="00DE2FCD"/>
    <w:rsid w:val="00DE30D6"/>
    <w:rsid w:val="00DE3909"/>
    <w:rsid w:val="00DE4A17"/>
    <w:rsid w:val="00DE72D6"/>
    <w:rsid w:val="00DE7898"/>
    <w:rsid w:val="00DF05F9"/>
    <w:rsid w:val="00DF147F"/>
    <w:rsid w:val="00DF23A4"/>
    <w:rsid w:val="00DF23AC"/>
    <w:rsid w:val="00DF27A2"/>
    <w:rsid w:val="00DF358D"/>
    <w:rsid w:val="00DF36CD"/>
    <w:rsid w:val="00DF3900"/>
    <w:rsid w:val="00DF51A5"/>
    <w:rsid w:val="00DF6834"/>
    <w:rsid w:val="00DF7265"/>
    <w:rsid w:val="00DF7CE5"/>
    <w:rsid w:val="00E0130F"/>
    <w:rsid w:val="00E02937"/>
    <w:rsid w:val="00E10BB3"/>
    <w:rsid w:val="00E1196E"/>
    <w:rsid w:val="00E13E14"/>
    <w:rsid w:val="00E13E70"/>
    <w:rsid w:val="00E14293"/>
    <w:rsid w:val="00E14BA9"/>
    <w:rsid w:val="00E15853"/>
    <w:rsid w:val="00E222E3"/>
    <w:rsid w:val="00E22F38"/>
    <w:rsid w:val="00E235BD"/>
    <w:rsid w:val="00E25393"/>
    <w:rsid w:val="00E25679"/>
    <w:rsid w:val="00E25DAF"/>
    <w:rsid w:val="00E26493"/>
    <w:rsid w:val="00E321F9"/>
    <w:rsid w:val="00E329CB"/>
    <w:rsid w:val="00E338D6"/>
    <w:rsid w:val="00E34DB6"/>
    <w:rsid w:val="00E36BBF"/>
    <w:rsid w:val="00E434DE"/>
    <w:rsid w:val="00E43BDB"/>
    <w:rsid w:val="00E45062"/>
    <w:rsid w:val="00E45252"/>
    <w:rsid w:val="00E4558B"/>
    <w:rsid w:val="00E46D00"/>
    <w:rsid w:val="00E47DF2"/>
    <w:rsid w:val="00E52B6B"/>
    <w:rsid w:val="00E5322C"/>
    <w:rsid w:val="00E5399F"/>
    <w:rsid w:val="00E53EF2"/>
    <w:rsid w:val="00E54787"/>
    <w:rsid w:val="00E54C4C"/>
    <w:rsid w:val="00E56BDA"/>
    <w:rsid w:val="00E62210"/>
    <w:rsid w:val="00E6253B"/>
    <w:rsid w:val="00E625F7"/>
    <w:rsid w:val="00E644F5"/>
    <w:rsid w:val="00E64D19"/>
    <w:rsid w:val="00E6613E"/>
    <w:rsid w:val="00E6681D"/>
    <w:rsid w:val="00E714CD"/>
    <w:rsid w:val="00E72CCC"/>
    <w:rsid w:val="00E73192"/>
    <w:rsid w:val="00E73AB0"/>
    <w:rsid w:val="00E73B64"/>
    <w:rsid w:val="00E751E9"/>
    <w:rsid w:val="00E75490"/>
    <w:rsid w:val="00E75E41"/>
    <w:rsid w:val="00E80152"/>
    <w:rsid w:val="00E81835"/>
    <w:rsid w:val="00E82141"/>
    <w:rsid w:val="00E82690"/>
    <w:rsid w:val="00E82DFB"/>
    <w:rsid w:val="00E85052"/>
    <w:rsid w:val="00E87214"/>
    <w:rsid w:val="00E9061E"/>
    <w:rsid w:val="00E90BC2"/>
    <w:rsid w:val="00E91B73"/>
    <w:rsid w:val="00E935A4"/>
    <w:rsid w:val="00E936BC"/>
    <w:rsid w:val="00E96CB2"/>
    <w:rsid w:val="00E96D23"/>
    <w:rsid w:val="00EA0204"/>
    <w:rsid w:val="00EA030E"/>
    <w:rsid w:val="00EA09D1"/>
    <w:rsid w:val="00EA0CF4"/>
    <w:rsid w:val="00EA2279"/>
    <w:rsid w:val="00EA25A1"/>
    <w:rsid w:val="00EA4125"/>
    <w:rsid w:val="00EB0EDF"/>
    <w:rsid w:val="00EB1221"/>
    <w:rsid w:val="00EB344D"/>
    <w:rsid w:val="00EB5456"/>
    <w:rsid w:val="00EB58A7"/>
    <w:rsid w:val="00EB69A5"/>
    <w:rsid w:val="00EB7F2C"/>
    <w:rsid w:val="00EC0B02"/>
    <w:rsid w:val="00EC1AA1"/>
    <w:rsid w:val="00EC4232"/>
    <w:rsid w:val="00EC6AA8"/>
    <w:rsid w:val="00EC7121"/>
    <w:rsid w:val="00ED1B52"/>
    <w:rsid w:val="00ED248C"/>
    <w:rsid w:val="00ED2C5E"/>
    <w:rsid w:val="00ED457A"/>
    <w:rsid w:val="00ED4891"/>
    <w:rsid w:val="00ED5FC8"/>
    <w:rsid w:val="00EE0384"/>
    <w:rsid w:val="00EE1A43"/>
    <w:rsid w:val="00EE1D99"/>
    <w:rsid w:val="00EE2CCF"/>
    <w:rsid w:val="00EE3A68"/>
    <w:rsid w:val="00EE411D"/>
    <w:rsid w:val="00EE4E88"/>
    <w:rsid w:val="00EE7314"/>
    <w:rsid w:val="00EE7F5F"/>
    <w:rsid w:val="00EF0896"/>
    <w:rsid w:val="00EF10A4"/>
    <w:rsid w:val="00EF1490"/>
    <w:rsid w:val="00EF269E"/>
    <w:rsid w:val="00EF36D9"/>
    <w:rsid w:val="00EF37AB"/>
    <w:rsid w:val="00EF3BA6"/>
    <w:rsid w:val="00EF63D2"/>
    <w:rsid w:val="00EF660A"/>
    <w:rsid w:val="00F00394"/>
    <w:rsid w:val="00F015CA"/>
    <w:rsid w:val="00F016BD"/>
    <w:rsid w:val="00F01796"/>
    <w:rsid w:val="00F01D34"/>
    <w:rsid w:val="00F03E9D"/>
    <w:rsid w:val="00F05033"/>
    <w:rsid w:val="00F0613F"/>
    <w:rsid w:val="00F0691B"/>
    <w:rsid w:val="00F079F5"/>
    <w:rsid w:val="00F10AE8"/>
    <w:rsid w:val="00F11845"/>
    <w:rsid w:val="00F11935"/>
    <w:rsid w:val="00F123B7"/>
    <w:rsid w:val="00F14D80"/>
    <w:rsid w:val="00F1516F"/>
    <w:rsid w:val="00F15452"/>
    <w:rsid w:val="00F164AE"/>
    <w:rsid w:val="00F1794A"/>
    <w:rsid w:val="00F17AF6"/>
    <w:rsid w:val="00F20445"/>
    <w:rsid w:val="00F20451"/>
    <w:rsid w:val="00F2125B"/>
    <w:rsid w:val="00F2138A"/>
    <w:rsid w:val="00F217AA"/>
    <w:rsid w:val="00F25584"/>
    <w:rsid w:val="00F26AFF"/>
    <w:rsid w:val="00F27A6C"/>
    <w:rsid w:val="00F30C34"/>
    <w:rsid w:val="00F31614"/>
    <w:rsid w:val="00F31EC3"/>
    <w:rsid w:val="00F32B79"/>
    <w:rsid w:val="00F33415"/>
    <w:rsid w:val="00F3396B"/>
    <w:rsid w:val="00F3437B"/>
    <w:rsid w:val="00F346E7"/>
    <w:rsid w:val="00F3626E"/>
    <w:rsid w:val="00F3694A"/>
    <w:rsid w:val="00F36C0F"/>
    <w:rsid w:val="00F36CA8"/>
    <w:rsid w:val="00F37001"/>
    <w:rsid w:val="00F407E2"/>
    <w:rsid w:val="00F40F2D"/>
    <w:rsid w:val="00F411B1"/>
    <w:rsid w:val="00F4177A"/>
    <w:rsid w:val="00F41B14"/>
    <w:rsid w:val="00F41BAA"/>
    <w:rsid w:val="00F4210F"/>
    <w:rsid w:val="00F4212A"/>
    <w:rsid w:val="00F428A7"/>
    <w:rsid w:val="00F42A8D"/>
    <w:rsid w:val="00F453B6"/>
    <w:rsid w:val="00F4602F"/>
    <w:rsid w:val="00F4656E"/>
    <w:rsid w:val="00F502B3"/>
    <w:rsid w:val="00F5167C"/>
    <w:rsid w:val="00F5524E"/>
    <w:rsid w:val="00F55642"/>
    <w:rsid w:val="00F61103"/>
    <w:rsid w:val="00F6201C"/>
    <w:rsid w:val="00F635BB"/>
    <w:rsid w:val="00F65470"/>
    <w:rsid w:val="00F675AE"/>
    <w:rsid w:val="00F67A67"/>
    <w:rsid w:val="00F7016D"/>
    <w:rsid w:val="00F70260"/>
    <w:rsid w:val="00F70EFC"/>
    <w:rsid w:val="00F73698"/>
    <w:rsid w:val="00F73711"/>
    <w:rsid w:val="00F73940"/>
    <w:rsid w:val="00F77C40"/>
    <w:rsid w:val="00F77D17"/>
    <w:rsid w:val="00F77EA2"/>
    <w:rsid w:val="00F81F38"/>
    <w:rsid w:val="00F83ECE"/>
    <w:rsid w:val="00F84E47"/>
    <w:rsid w:val="00F84F84"/>
    <w:rsid w:val="00F854FE"/>
    <w:rsid w:val="00F86172"/>
    <w:rsid w:val="00F8672D"/>
    <w:rsid w:val="00F86B50"/>
    <w:rsid w:val="00F8740F"/>
    <w:rsid w:val="00F90823"/>
    <w:rsid w:val="00F91369"/>
    <w:rsid w:val="00F927CD"/>
    <w:rsid w:val="00F9297F"/>
    <w:rsid w:val="00F94BC7"/>
    <w:rsid w:val="00F94CE8"/>
    <w:rsid w:val="00F95249"/>
    <w:rsid w:val="00F959AD"/>
    <w:rsid w:val="00F95CE6"/>
    <w:rsid w:val="00F95E7F"/>
    <w:rsid w:val="00F96ACA"/>
    <w:rsid w:val="00F9719C"/>
    <w:rsid w:val="00FA019D"/>
    <w:rsid w:val="00FA0D6B"/>
    <w:rsid w:val="00FA0E5F"/>
    <w:rsid w:val="00FA3EDF"/>
    <w:rsid w:val="00FA4166"/>
    <w:rsid w:val="00FA462A"/>
    <w:rsid w:val="00FA5A5E"/>
    <w:rsid w:val="00FA5DBE"/>
    <w:rsid w:val="00FA5E02"/>
    <w:rsid w:val="00FA70CC"/>
    <w:rsid w:val="00FA7B8A"/>
    <w:rsid w:val="00FB0258"/>
    <w:rsid w:val="00FB3525"/>
    <w:rsid w:val="00FB55E1"/>
    <w:rsid w:val="00FB622D"/>
    <w:rsid w:val="00FB7295"/>
    <w:rsid w:val="00FB77A4"/>
    <w:rsid w:val="00FB7BCB"/>
    <w:rsid w:val="00FC0A01"/>
    <w:rsid w:val="00FC407A"/>
    <w:rsid w:val="00FC4F95"/>
    <w:rsid w:val="00FC5387"/>
    <w:rsid w:val="00FC61E7"/>
    <w:rsid w:val="00FC642E"/>
    <w:rsid w:val="00FC6B52"/>
    <w:rsid w:val="00FC727E"/>
    <w:rsid w:val="00FC7384"/>
    <w:rsid w:val="00FD0BE7"/>
    <w:rsid w:val="00FD1775"/>
    <w:rsid w:val="00FD1FD6"/>
    <w:rsid w:val="00FD3071"/>
    <w:rsid w:val="00FD4613"/>
    <w:rsid w:val="00FD52FA"/>
    <w:rsid w:val="00FD5C7A"/>
    <w:rsid w:val="00FD7581"/>
    <w:rsid w:val="00FE0FC7"/>
    <w:rsid w:val="00FE182D"/>
    <w:rsid w:val="00FE212F"/>
    <w:rsid w:val="00FE253C"/>
    <w:rsid w:val="00FE3A2D"/>
    <w:rsid w:val="00FE3D5A"/>
    <w:rsid w:val="00FE48AB"/>
    <w:rsid w:val="00FE5F3A"/>
    <w:rsid w:val="00FE5FCD"/>
    <w:rsid w:val="00FE6DC7"/>
    <w:rsid w:val="00FF182B"/>
    <w:rsid w:val="00FF4B71"/>
    <w:rsid w:val="00FF5247"/>
    <w:rsid w:val="00FF54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line="276" w:lineRule="auto"/>
        <w:ind w:firstLine="432"/>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227"/>
    <w:pPr>
      <w:jc w:val="both"/>
    </w:pPr>
  </w:style>
  <w:style w:type="paragraph" w:styleId="Heading1">
    <w:name w:val="heading 1"/>
    <w:basedOn w:val="Normal"/>
    <w:next w:val="Normal"/>
    <w:link w:val="Heading1Char"/>
    <w:uiPriority w:val="9"/>
    <w:qFormat/>
    <w:rsid w:val="00322227"/>
    <w:pPr>
      <w:spacing w:before="480" w:line="240" w:lineRule="auto"/>
      <w:contextualSpacing/>
      <w:jc w:val="center"/>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C95534"/>
    <w:pPr>
      <w:spacing w:before="360" w:after="120"/>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28077C"/>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28077C"/>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807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807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807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807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807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227"/>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9"/>
    <w:rsid w:val="00C95534"/>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28077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28077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807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807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807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807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8077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8077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8077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8077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8077C"/>
    <w:rPr>
      <w:rFonts w:asciiTheme="majorHAnsi" w:eastAsiaTheme="majorEastAsia" w:hAnsiTheme="majorHAnsi" w:cstheme="majorBidi"/>
      <w:i/>
      <w:iCs/>
      <w:spacing w:val="13"/>
      <w:sz w:val="24"/>
      <w:szCs w:val="24"/>
    </w:rPr>
  </w:style>
  <w:style w:type="character" w:styleId="Strong">
    <w:name w:val="Strong"/>
    <w:uiPriority w:val="22"/>
    <w:qFormat/>
    <w:rsid w:val="0028077C"/>
    <w:rPr>
      <w:b/>
      <w:bCs/>
    </w:rPr>
  </w:style>
  <w:style w:type="character" w:styleId="Emphasis">
    <w:name w:val="Emphasis"/>
    <w:uiPriority w:val="20"/>
    <w:qFormat/>
    <w:rsid w:val="0028077C"/>
    <w:rPr>
      <w:b/>
      <w:bCs/>
      <w:i/>
      <w:iCs/>
      <w:spacing w:val="10"/>
      <w:bdr w:val="none" w:sz="0" w:space="0" w:color="auto"/>
      <w:shd w:val="clear" w:color="auto" w:fill="auto"/>
    </w:rPr>
  </w:style>
  <w:style w:type="paragraph" w:styleId="NoSpacing">
    <w:name w:val="No Spacing"/>
    <w:basedOn w:val="Normal"/>
    <w:uiPriority w:val="1"/>
    <w:qFormat/>
    <w:rsid w:val="0028077C"/>
    <w:pPr>
      <w:spacing w:line="240" w:lineRule="auto"/>
    </w:pPr>
  </w:style>
  <w:style w:type="paragraph" w:styleId="ListParagraph">
    <w:name w:val="List Paragraph"/>
    <w:basedOn w:val="Normal"/>
    <w:uiPriority w:val="34"/>
    <w:qFormat/>
    <w:rsid w:val="0028077C"/>
    <w:pPr>
      <w:ind w:left="720"/>
      <w:contextualSpacing/>
    </w:pPr>
  </w:style>
  <w:style w:type="paragraph" w:styleId="Quote">
    <w:name w:val="Quote"/>
    <w:basedOn w:val="Normal"/>
    <w:next w:val="Normal"/>
    <w:link w:val="QuoteChar"/>
    <w:uiPriority w:val="29"/>
    <w:qFormat/>
    <w:rsid w:val="0028077C"/>
    <w:pPr>
      <w:spacing w:before="200"/>
      <w:ind w:left="360" w:right="360"/>
    </w:pPr>
    <w:rPr>
      <w:i/>
      <w:iCs/>
    </w:rPr>
  </w:style>
  <w:style w:type="character" w:customStyle="1" w:styleId="QuoteChar">
    <w:name w:val="Quote Char"/>
    <w:basedOn w:val="DefaultParagraphFont"/>
    <w:link w:val="Quote"/>
    <w:uiPriority w:val="29"/>
    <w:rsid w:val="0028077C"/>
    <w:rPr>
      <w:i/>
      <w:iCs/>
    </w:rPr>
  </w:style>
  <w:style w:type="paragraph" w:styleId="IntenseQuote">
    <w:name w:val="Intense Quote"/>
    <w:basedOn w:val="Normal"/>
    <w:next w:val="Normal"/>
    <w:link w:val="IntenseQuoteChar"/>
    <w:uiPriority w:val="30"/>
    <w:qFormat/>
    <w:rsid w:val="0028077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8077C"/>
    <w:rPr>
      <w:b/>
      <w:bCs/>
      <w:i/>
      <w:iCs/>
    </w:rPr>
  </w:style>
  <w:style w:type="character" w:styleId="SubtleEmphasis">
    <w:name w:val="Subtle Emphasis"/>
    <w:uiPriority w:val="19"/>
    <w:qFormat/>
    <w:rsid w:val="0028077C"/>
    <w:rPr>
      <w:i/>
      <w:iCs/>
    </w:rPr>
  </w:style>
  <w:style w:type="character" w:styleId="IntenseEmphasis">
    <w:name w:val="Intense Emphasis"/>
    <w:uiPriority w:val="21"/>
    <w:qFormat/>
    <w:rsid w:val="0028077C"/>
    <w:rPr>
      <w:b/>
      <w:bCs/>
    </w:rPr>
  </w:style>
  <w:style w:type="character" w:styleId="SubtleReference">
    <w:name w:val="Subtle Reference"/>
    <w:uiPriority w:val="31"/>
    <w:qFormat/>
    <w:rsid w:val="0028077C"/>
    <w:rPr>
      <w:smallCaps/>
    </w:rPr>
  </w:style>
  <w:style w:type="character" w:styleId="IntenseReference">
    <w:name w:val="Intense Reference"/>
    <w:uiPriority w:val="32"/>
    <w:qFormat/>
    <w:rsid w:val="0028077C"/>
    <w:rPr>
      <w:smallCaps/>
      <w:spacing w:val="5"/>
      <w:u w:val="single"/>
    </w:rPr>
  </w:style>
  <w:style w:type="character" w:styleId="BookTitle">
    <w:name w:val="Book Title"/>
    <w:uiPriority w:val="33"/>
    <w:qFormat/>
    <w:rsid w:val="0028077C"/>
    <w:rPr>
      <w:i/>
      <w:iCs/>
      <w:smallCaps/>
      <w:spacing w:val="5"/>
    </w:rPr>
  </w:style>
  <w:style w:type="paragraph" w:styleId="TOCHeading">
    <w:name w:val="TOC Heading"/>
    <w:basedOn w:val="Heading1"/>
    <w:next w:val="Normal"/>
    <w:uiPriority w:val="39"/>
    <w:semiHidden/>
    <w:unhideWhenUsed/>
    <w:qFormat/>
    <w:rsid w:val="0028077C"/>
    <w:pPr>
      <w:outlineLvl w:val="9"/>
    </w:pPr>
  </w:style>
  <w:style w:type="paragraph" w:styleId="BalloonText">
    <w:name w:val="Balloon Text"/>
    <w:basedOn w:val="Normal"/>
    <w:link w:val="BalloonTextChar"/>
    <w:uiPriority w:val="99"/>
    <w:semiHidden/>
    <w:unhideWhenUsed/>
    <w:rsid w:val="00D437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7F4"/>
    <w:rPr>
      <w:rFonts w:ascii="Tahoma" w:hAnsi="Tahoma" w:cs="Tahoma"/>
      <w:sz w:val="16"/>
      <w:szCs w:val="16"/>
    </w:rPr>
  </w:style>
  <w:style w:type="character" w:styleId="Hyperlink">
    <w:name w:val="Hyperlink"/>
    <w:basedOn w:val="DefaultParagraphFont"/>
    <w:uiPriority w:val="99"/>
    <w:unhideWhenUsed/>
    <w:rsid w:val="00B9405D"/>
    <w:rPr>
      <w:color w:val="0000FF" w:themeColor="hyperlink"/>
      <w:u w:val="single"/>
    </w:rPr>
  </w:style>
  <w:style w:type="character" w:styleId="FollowedHyperlink">
    <w:name w:val="FollowedHyperlink"/>
    <w:basedOn w:val="DefaultParagraphFont"/>
    <w:uiPriority w:val="99"/>
    <w:semiHidden/>
    <w:unhideWhenUsed/>
    <w:rsid w:val="004D3CBC"/>
    <w:rPr>
      <w:color w:val="800080" w:themeColor="followedHyperlink"/>
      <w:u w:val="single"/>
    </w:rPr>
  </w:style>
  <w:style w:type="paragraph" w:styleId="Caption">
    <w:name w:val="caption"/>
    <w:basedOn w:val="Normal"/>
    <w:next w:val="Normal"/>
    <w:uiPriority w:val="35"/>
    <w:unhideWhenUsed/>
    <w:rsid w:val="00CE2096"/>
    <w:pPr>
      <w:spacing w:after="200" w:line="240" w:lineRule="auto"/>
    </w:pPr>
    <w:rPr>
      <w:b/>
      <w:bCs/>
      <w:color w:val="4F81BD" w:themeColor="accent1"/>
      <w:sz w:val="18"/>
      <w:szCs w:val="18"/>
    </w:rPr>
  </w:style>
  <w:style w:type="paragraph" w:styleId="Footer">
    <w:name w:val="footer"/>
    <w:basedOn w:val="Normal"/>
    <w:link w:val="FooterChar"/>
    <w:uiPriority w:val="99"/>
    <w:semiHidden/>
    <w:unhideWhenUsed/>
    <w:rsid w:val="00F77C40"/>
    <w:pPr>
      <w:tabs>
        <w:tab w:val="center" w:pos="4844"/>
        <w:tab w:val="right" w:pos="9689"/>
      </w:tabs>
      <w:spacing w:line="240" w:lineRule="auto"/>
    </w:pPr>
  </w:style>
  <w:style w:type="character" w:customStyle="1" w:styleId="FooterChar">
    <w:name w:val="Footer Char"/>
    <w:basedOn w:val="DefaultParagraphFont"/>
    <w:link w:val="Footer"/>
    <w:uiPriority w:val="99"/>
    <w:semiHidden/>
    <w:rsid w:val="00F77C40"/>
  </w:style>
  <w:style w:type="character" w:styleId="PageNumber">
    <w:name w:val="page number"/>
    <w:basedOn w:val="DefaultParagraphFont"/>
    <w:uiPriority w:val="99"/>
    <w:semiHidden/>
    <w:unhideWhenUsed/>
    <w:rsid w:val="00F77C40"/>
  </w:style>
  <w:style w:type="character" w:styleId="PlaceholderText">
    <w:name w:val="Placeholder Text"/>
    <w:basedOn w:val="DefaultParagraphFont"/>
    <w:uiPriority w:val="99"/>
    <w:semiHidden/>
    <w:rsid w:val="00782CA0"/>
    <w:rPr>
      <w:color w:val="808080"/>
    </w:rPr>
  </w:style>
  <w:style w:type="character" w:customStyle="1" w:styleId="hps">
    <w:name w:val="hps"/>
    <w:basedOn w:val="DefaultParagraphFont"/>
    <w:rsid w:val="000179EF"/>
  </w:style>
</w:styles>
</file>

<file path=word/webSettings.xml><?xml version="1.0" encoding="utf-8"?>
<w:webSettings xmlns:r="http://schemas.openxmlformats.org/officeDocument/2006/relationships" xmlns:w="http://schemas.openxmlformats.org/wordprocessingml/2006/main">
  <w:divs>
    <w:div w:id="1230533162">
      <w:bodyDiv w:val="1"/>
      <w:marLeft w:val="0"/>
      <w:marRight w:val="0"/>
      <w:marTop w:val="0"/>
      <w:marBottom w:val="0"/>
      <w:divBdr>
        <w:top w:val="none" w:sz="0" w:space="0" w:color="auto"/>
        <w:left w:val="none" w:sz="0" w:space="0" w:color="auto"/>
        <w:bottom w:val="none" w:sz="0" w:space="0" w:color="auto"/>
        <w:right w:val="none" w:sz="0" w:space="0" w:color="auto"/>
      </w:divBdr>
    </w:div>
    <w:div w:id="133807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hyperlink" Target="http://aeronet.gsfc.nasa.gov/cgi-bin/webtool_opera_v2_in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69FC8-49DA-4EC1-AC8C-15D572CE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8441</TotalTime>
  <Pages>15</Pages>
  <Words>5874</Words>
  <Characters>33488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Grudo</dc:creator>
  <cp:keywords/>
  <dc:description/>
  <cp:lastModifiedBy>Anatoly Chaikovsky</cp:lastModifiedBy>
  <cp:revision>906</cp:revision>
  <dcterms:created xsi:type="dcterms:W3CDTF">2012-04-10T09:22:00Z</dcterms:created>
  <dcterms:modified xsi:type="dcterms:W3CDTF">2015-04-03T17:09:00Z</dcterms:modified>
</cp:coreProperties>
</file>